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39" w:rsidRPr="0006486C" w:rsidRDefault="000E1F39" w:rsidP="000E1F39">
      <w:pPr>
        <w:jc w:val="both"/>
        <w:rPr>
          <w:rFonts w:ascii="Tahoma" w:hAnsi="Tahoma" w:cs="Tahoma"/>
          <w:b/>
        </w:rPr>
      </w:pPr>
      <w:r w:rsidRPr="0006486C">
        <w:rPr>
          <w:rFonts w:ascii="Tahoma" w:hAnsi="Tahoma" w:cs="Tahoma"/>
          <w:lang w:val="pl-PL"/>
        </w:rPr>
        <w:t>Nadle</w:t>
      </w:r>
      <w:r w:rsidRPr="0006486C">
        <w:rPr>
          <w:rFonts w:ascii="Tahoma" w:hAnsi="Tahoma" w:cs="Tahoma"/>
        </w:rPr>
        <w:t>ž</w:t>
      </w:r>
      <w:r w:rsidRPr="0006486C">
        <w:rPr>
          <w:rFonts w:ascii="Tahoma" w:hAnsi="Tahoma" w:cs="Tahoma"/>
          <w:lang w:val="pl-PL"/>
        </w:rPr>
        <w:t>ni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trgova</w:t>
      </w:r>
      <w:r w:rsidRPr="0006486C">
        <w:rPr>
          <w:rFonts w:ascii="Tahoma" w:hAnsi="Tahoma" w:cs="Tahoma"/>
        </w:rPr>
        <w:t>č</w:t>
      </w:r>
      <w:r w:rsidRPr="0006486C">
        <w:rPr>
          <w:rFonts w:ascii="Tahoma" w:hAnsi="Tahoma" w:cs="Tahoma"/>
          <w:lang w:val="pl-PL"/>
        </w:rPr>
        <w:t>ki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sud</w:t>
      </w:r>
      <w:r w:rsidR="0006486C">
        <w:rPr>
          <w:rFonts w:ascii="Tahoma" w:hAnsi="Tahoma" w:cs="Tahoma"/>
          <w:lang w:val="pl-PL"/>
        </w:rPr>
        <w:t xml:space="preserve">: </w:t>
      </w:r>
      <w:r w:rsidRPr="0006486C">
        <w:rPr>
          <w:rFonts w:ascii="Tahoma" w:hAnsi="Tahoma" w:cs="Tahoma"/>
        </w:rPr>
        <w:t xml:space="preserve"> </w:t>
      </w:r>
      <w:r w:rsidR="0006486C" w:rsidRPr="0006486C">
        <w:rPr>
          <w:rFonts w:ascii="Tahoma" w:hAnsi="Tahoma" w:cs="Tahoma"/>
          <w:b/>
        </w:rPr>
        <w:t>Varaždin</w:t>
      </w:r>
    </w:p>
    <w:p w:rsidR="0006486C" w:rsidRDefault="000E1F39" w:rsidP="0006486C">
      <w:pPr>
        <w:jc w:val="both"/>
        <w:rPr>
          <w:rFonts w:ascii="Tahoma" w:hAnsi="Tahoma" w:cs="Tahoma"/>
          <w:lang w:val="pl-PL"/>
        </w:rPr>
      </w:pPr>
      <w:r w:rsidRPr="0006486C">
        <w:rPr>
          <w:rFonts w:ascii="Tahoma" w:hAnsi="Tahoma" w:cs="Tahoma"/>
          <w:lang w:val="pl-PL"/>
        </w:rPr>
        <w:t>Poslovni broj spisa</w:t>
      </w:r>
      <w:r w:rsidR="0006486C">
        <w:rPr>
          <w:rFonts w:ascii="Tahoma" w:hAnsi="Tahoma" w:cs="Tahoma"/>
          <w:lang w:val="pl-PL"/>
        </w:rPr>
        <w:t xml:space="preserve">:       </w:t>
      </w:r>
      <w:r w:rsidRPr="0006486C">
        <w:rPr>
          <w:rFonts w:ascii="Tahoma" w:hAnsi="Tahoma" w:cs="Tahoma"/>
          <w:lang w:val="pl-PL"/>
        </w:rPr>
        <w:t xml:space="preserve"> </w:t>
      </w:r>
      <w:r w:rsidR="0006486C" w:rsidRPr="0006486C">
        <w:rPr>
          <w:rFonts w:ascii="Tahoma" w:hAnsi="Tahoma" w:cs="Tahoma"/>
          <w:b/>
          <w:lang w:val="pl-PL"/>
        </w:rPr>
        <w:t>St-271/11</w:t>
      </w:r>
    </w:p>
    <w:p w:rsidR="0006486C" w:rsidRDefault="000E1F39" w:rsidP="0006486C">
      <w:pPr>
        <w:jc w:val="both"/>
        <w:rPr>
          <w:rFonts w:ascii="Tahoma" w:hAnsi="Tahoma" w:cs="Tahoma"/>
          <w:b/>
          <w:lang w:val="pl-PL"/>
        </w:rPr>
      </w:pPr>
      <w:r w:rsidRPr="0006486C">
        <w:rPr>
          <w:rFonts w:ascii="Tahoma" w:hAnsi="Tahoma" w:cs="Tahoma"/>
          <w:lang w:val="pl-PL"/>
        </w:rPr>
        <w:t>Dužnik</w:t>
      </w:r>
      <w:r w:rsidR="0006486C">
        <w:rPr>
          <w:rFonts w:ascii="Tahoma" w:hAnsi="Tahoma" w:cs="Tahoma"/>
          <w:lang w:val="pl-PL"/>
        </w:rPr>
        <w:t xml:space="preserve">:      </w:t>
      </w:r>
      <w:r w:rsidR="0006486C">
        <w:rPr>
          <w:rFonts w:ascii="Tahoma" w:hAnsi="Tahoma" w:cs="Tahoma"/>
          <w:lang w:val="pl-PL"/>
        </w:rPr>
        <w:tab/>
      </w:r>
      <w:r w:rsidR="0006486C">
        <w:rPr>
          <w:rFonts w:ascii="Tahoma" w:hAnsi="Tahoma" w:cs="Tahoma"/>
          <w:lang w:val="pl-PL"/>
        </w:rPr>
        <w:tab/>
        <w:t xml:space="preserve">    </w:t>
      </w:r>
      <w:r w:rsidR="0006486C" w:rsidRPr="0006486C">
        <w:rPr>
          <w:rFonts w:ascii="Tahoma" w:hAnsi="Tahoma" w:cs="Tahoma"/>
          <w:b/>
          <w:lang w:val="pl-PL"/>
        </w:rPr>
        <w:t>PLURIS d.d. u stečaju</w:t>
      </w:r>
      <w:r w:rsidR="0006486C">
        <w:rPr>
          <w:rFonts w:ascii="Tahoma" w:hAnsi="Tahoma" w:cs="Tahoma"/>
          <w:b/>
          <w:lang w:val="pl-PL"/>
        </w:rPr>
        <w:t>, Anina 2, Varaždin</w:t>
      </w:r>
    </w:p>
    <w:p w:rsidR="0006486C" w:rsidRDefault="0006486C" w:rsidP="0006486C">
      <w:pPr>
        <w:jc w:val="both"/>
        <w:rPr>
          <w:rFonts w:ascii="Tahoma" w:hAnsi="Tahoma" w:cs="Tahoma"/>
          <w:b/>
          <w:lang w:val="pl-PL"/>
        </w:rPr>
      </w:pPr>
    </w:p>
    <w:p w:rsidR="00EB12C9" w:rsidRPr="004F0A46" w:rsidRDefault="00EB12C9" w:rsidP="00EB12C9">
      <w:pPr>
        <w:jc w:val="both"/>
        <w:rPr>
          <w:rFonts w:ascii="Tahoma" w:hAnsi="Tahoma" w:cs="Tahoma"/>
        </w:rPr>
      </w:pPr>
    </w:p>
    <w:p w:rsidR="002F6501" w:rsidRPr="003A6CF5" w:rsidRDefault="00EB12C9" w:rsidP="004F0A46">
      <w:pPr>
        <w:spacing w:after="0" w:line="288" w:lineRule="auto"/>
        <w:jc w:val="both"/>
        <w:rPr>
          <w:rFonts w:ascii="Tahoma" w:hAnsi="Tahoma" w:cs="Tahoma"/>
        </w:rPr>
      </w:pPr>
      <w:r w:rsidRPr="004F0A46">
        <w:rPr>
          <w:rFonts w:ascii="Tahoma" w:hAnsi="Tahoma" w:cs="Tahoma"/>
        </w:rPr>
        <w:t xml:space="preserve">Završno ročište vjerovnika zakazano je za dan </w:t>
      </w:r>
      <w:r w:rsidR="004F0A46" w:rsidRPr="004F0A46">
        <w:rPr>
          <w:rFonts w:ascii="Tahoma" w:hAnsi="Tahoma" w:cs="Tahoma"/>
        </w:rPr>
        <w:t>15</w:t>
      </w:r>
      <w:r w:rsidRPr="004F0A46">
        <w:rPr>
          <w:rFonts w:ascii="Tahoma" w:hAnsi="Tahoma" w:cs="Tahoma"/>
        </w:rPr>
        <w:t xml:space="preserve"> </w:t>
      </w:r>
      <w:r w:rsidR="004F0A46" w:rsidRPr="004F0A46">
        <w:rPr>
          <w:rFonts w:ascii="Tahoma" w:hAnsi="Tahoma" w:cs="Tahoma"/>
        </w:rPr>
        <w:t>prosinca</w:t>
      </w:r>
      <w:r w:rsidRPr="004F0A46">
        <w:rPr>
          <w:rFonts w:ascii="Tahoma" w:hAnsi="Tahoma" w:cs="Tahoma"/>
        </w:rPr>
        <w:t xml:space="preserve"> 2016. godine te se u skladu sa odredbom članka 193.st.1. Stečajnog zakona </w:t>
      </w:r>
      <w:r w:rsidR="00007D84">
        <w:rPr>
          <w:rFonts w:ascii="Tahoma" w:hAnsi="Tahoma" w:cs="Tahoma"/>
        </w:rPr>
        <w:t xml:space="preserve">i za potrebe Odbora vjerovnika koji će se održati </w:t>
      </w:r>
      <w:r w:rsidR="00007D84" w:rsidRPr="003A6CF5">
        <w:rPr>
          <w:rFonts w:ascii="Tahoma" w:hAnsi="Tahoma" w:cs="Tahoma"/>
        </w:rPr>
        <w:t>2</w:t>
      </w:r>
      <w:r w:rsidR="003A6CF5">
        <w:rPr>
          <w:rFonts w:ascii="Tahoma" w:hAnsi="Tahoma" w:cs="Tahoma"/>
        </w:rPr>
        <w:t>4</w:t>
      </w:r>
      <w:r w:rsidR="00007D84" w:rsidRPr="003A6CF5">
        <w:rPr>
          <w:rFonts w:ascii="Tahoma" w:hAnsi="Tahoma" w:cs="Tahoma"/>
        </w:rPr>
        <w:t>.11.2016. godine</w:t>
      </w:r>
      <w:r w:rsidR="00007D84" w:rsidRPr="003A6CF5">
        <w:rPr>
          <w:rFonts w:ascii="Tahoma" w:hAnsi="Tahoma" w:cs="Tahoma"/>
          <w:b/>
        </w:rPr>
        <w:t xml:space="preserve"> </w:t>
      </w:r>
      <w:r w:rsidR="002F6501" w:rsidRPr="002F6501">
        <w:rPr>
          <w:rFonts w:ascii="Tahoma" w:hAnsi="Tahoma" w:cs="Tahoma"/>
        </w:rPr>
        <w:t>stečajn</w:t>
      </w:r>
      <w:r w:rsidR="002F6501">
        <w:rPr>
          <w:rFonts w:ascii="Tahoma" w:hAnsi="Tahoma" w:cs="Tahoma"/>
        </w:rPr>
        <w:t>i</w:t>
      </w:r>
      <w:r w:rsidR="002F6501" w:rsidRPr="002F6501">
        <w:rPr>
          <w:rFonts w:ascii="Tahoma" w:hAnsi="Tahoma" w:cs="Tahoma"/>
        </w:rPr>
        <w:t xml:space="preserve"> </w:t>
      </w:r>
      <w:r w:rsidR="002F6501" w:rsidRPr="003A6CF5">
        <w:rPr>
          <w:rFonts w:ascii="Tahoma" w:hAnsi="Tahoma" w:cs="Tahoma"/>
        </w:rPr>
        <w:t>upravitelj podnosi:</w:t>
      </w:r>
    </w:p>
    <w:p w:rsidR="002F6501" w:rsidRPr="002F6501" w:rsidRDefault="002F6501" w:rsidP="004F0A46">
      <w:pPr>
        <w:spacing w:after="0" w:line="288" w:lineRule="auto"/>
        <w:jc w:val="both"/>
        <w:rPr>
          <w:rFonts w:ascii="Tahoma" w:hAnsi="Tahoma" w:cs="Tahoma"/>
        </w:rPr>
      </w:pPr>
      <w:r w:rsidRPr="002F6501">
        <w:rPr>
          <w:rFonts w:ascii="Tahoma" w:hAnsi="Tahoma" w:cs="Tahoma"/>
        </w:rPr>
        <w:tab/>
      </w:r>
    </w:p>
    <w:p w:rsidR="002F6501" w:rsidRPr="002F6501" w:rsidRDefault="002F6501" w:rsidP="002F6501">
      <w:pPr>
        <w:spacing w:after="0" w:line="288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</w:t>
      </w:r>
      <w:r w:rsidRPr="002F6501">
        <w:rPr>
          <w:rFonts w:ascii="Tahoma" w:hAnsi="Tahoma" w:cs="Tahoma"/>
          <w:b/>
        </w:rPr>
        <w:t xml:space="preserve">zvješće stečajnoga upravitelja o tijeku stečajnoga postupka i stanju stečajne mase stečajnog dužnika  </w:t>
      </w:r>
      <w:r>
        <w:rPr>
          <w:rFonts w:ascii="Tahoma" w:hAnsi="Tahoma" w:cs="Tahoma"/>
          <w:b/>
        </w:rPr>
        <w:t xml:space="preserve">PLURIS </w:t>
      </w:r>
      <w:proofErr w:type="spellStart"/>
      <w:r>
        <w:rPr>
          <w:rFonts w:ascii="Tahoma" w:hAnsi="Tahoma" w:cs="Tahoma"/>
          <w:b/>
        </w:rPr>
        <w:t>d.d</w:t>
      </w:r>
      <w:proofErr w:type="spellEnd"/>
      <w:r>
        <w:rPr>
          <w:rFonts w:ascii="Tahoma" w:hAnsi="Tahoma" w:cs="Tahoma"/>
          <w:b/>
        </w:rPr>
        <w:t>.</w:t>
      </w:r>
      <w:r w:rsidRPr="002F6501">
        <w:rPr>
          <w:rFonts w:ascii="Tahoma" w:hAnsi="Tahoma" w:cs="Tahoma"/>
          <w:b/>
        </w:rPr>
        <w:t>, s prijedlogom zaključenja stečajnog postupka</w:t>
      </w:r>
    </w:p>
    <w:p w:rsidR="0006486C" w:rsidRPr="00597624" w:rsidRDefault="0006486C" w:rsidP="002F6501">
      <w:pPr>
        <w:spacing w:after="0" w:line="288" w:lineRule="auto"/>
        <w:jc w:val="center"/>
        <w:rPr>
          <w:rFonts w:ascii="Tahoma" w:hAnsi="Tahoma" w:cs="Tahoma"/>
          <w:lang w:val="pl-PL"/>
        </w:rPr>
      </w:pPr>
    </w:p>
    <w:p w:rsidR="0006486C" w:rsidRPr="00597624" w:rsidRDefault="0006486C" w:rsidP="000E1F39">
      <w:pPr>
        <w:rPr>
          <w:rFonts w:ascii="Tahoma" w:hAnsi="Tahoma" w:cs="Tahoma"/>
          <w:lang w:val="pl-PL"/>
        </w:rPr>
      </w:pPr>
    </w:p>
    <w:p w:rsidR="00597624" w:rsidRDefault="000E1F39" w:rsidP="00597624">
      <w:pPr>
        <w:rPr>
          <w:rFonts w:ascii="Tahoma" w:hAnsi="Tahoma" w:cs="Tahoma"/>
          <w:b/>
          <w:lang w:val="pl-PL"/>
        </w:rPr>
      </w:pPr>
      <w:r w:rsidRPr="00597624">
        <w:rPr>
          <w:rFonts w:ascii="Tahoma" w:hAnsi="Tahoma" w:cs="Tahoma"/>
          <w:b/>
          <w:lang w:val="pl-PL"/>
        </w:rPr>
        <w:t>I</w:t>
      </w:r>
      <w:r w:rsidRPr="00597624">
        <w:rPr>
          <w:rFonts w:ascii="Tahoma" w:hAnsi="Tahoma" w:cs="Tahoma"/>
          <w:lang w:val="pl-PL"/>
        </w:rPr>
        <w:t xml:space="preserve">.  </w:t>
      </w:r>
      <w:r w:rsidR="00597624" w:rsidRPr="00597624">
        <w:rPr>
          <w:rFonts w:ascii="Tahoma" w:hAnsi="Tahoma" w:cs="Tahoma"/>
          <w:b/>
          <w:lang w:val="pl-PL"/>
        </w:rPr>
        <w:t>Tijek stečajnoga postupka u razdoblju od</w:t>
      </w:r>
      <w:r w:rsidR="00597624">
        <w:rPr>
          <w:rFonts w:ascii="Tahoma" w:hAnsi="Tahoma" w:cs="Tahoma"/>
          <w:b/>
          <w:lang w:val="pl-PL"/>
        </w:rPr>
        <w:t xml:space="preserve"> 29.11.2011. do </w:t>
      </w:r>
      <w:r w:rsidR="00F43E40">
        <w:rPr>
          <w:rFonts w:ascii="Tahoma" w:hAnsi="Tahoma" w:cs="Tahoma"/>
          <w:b/>
          <w:lang w:val="pl-PL"/>
        </w:rPr>
        <w:t>11.11.2016.</w:t>
      </w:r>
      <w:r w:rsidR="00597624">
        <w:rPr>
          <w:rFonts w:ascii="Tahoma" w:hAnsi="Tahoma" w:cs="Tahoma"/>
          <w:b/>
          <w:lang w:val="pl-PL"/>
        </w:rPr>
        <w:t xml:space="preserve"> godine</w:t>
      </w:r>
    </w:p>
    <w:p w:rsidR="00597624" w:rsidRDefault="00597624" w:rsidP="00597624">
      <w:pPr>
        <w:rPr>
          <w:rFonts w:ascii="Tahoma" w:hAnsi="Tahoma" w:cs="Tahoma"/>
          <w:lang w:val="pl-PL"/>
        </w:rPr>
      </w:pPr>
    </w:p>
    <w:p w:rsidR="00597624" w:rsidRDefault="00597624" w:rsidP="00597624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06486C">
        <w:rPr>
          <w:rFonts w:ascii="Tahoma" w:eastAsia="Times New Roman" w:hAnsi="Tahoma" w:cs="Tahoma"/>
          <w:lang w:eastAsia="hr-HR"/>
        </w:rPr>
        <w:t xml:space="preserve">Rješenjem Trgovačkog suda u Varaždinu, broj: St-271/11, </w:t>
      </w:r>
      <w:r w:rsidR="002F6501">
        <w:rPr>
          <w:rFonts w:ascii="Tahoma" w:eastAsia="Times New Roman" w:hAnsi="Tahoma" w:cs="Tahoma"/>
          <w:lang w:eastAsia="hr-HR"/>
        </w:rPr>
        <w:t>dana</w:t>
      </w:r>
      <w:r w:rsidRPr="0006486C">
        <w:rPr>
          <w:rFonts w:ascii="Tahoma" w:eastAsia="Times New Roman" w:hAnsi="Tahoma" w:cs="Tahoma"/>
          <w:lang w:eastAsia="hr-HR"/>
        </w:rPr>
        <w:t xml:space="preserve"> 29.11.2011.  godine, nad TD PLURIS </w:t>
      </w:r>
      <w:proofErr w:type="spellStart"/>
      <w:r w:rsidRPr="0006486C">
        <w:rPr>
          <w:rFonts w:ascii="Tahoma" w:eastAsia="Times New Roman" w:hAnsi="Tahoma" w:cs="Tahoma"/>
          <w:lang w:eastAsia="hr-HR"/>
        </w:rPr>
        <w:t>d.d</w:t>
      </w:r>
      <w:proofErr w:type="spellEnd"/>
      <w:r w:rsidRPr="0006486C">
        <w:rPr>
          <w:rFonts w:ascii="Tahoma" w:eastAsia="Times New Roman" w:hAnsi="Tahoma" w:cs="Tahoma"/>
          <w:lang w:eastAsia="hr-HR"/>
        </w:rPr>
        <w:t>., Varaždin, Anina 2, MBS: 080144</w:t>
      </w:r>
      <w:r w:rsidR="002F6501">
        <w:rPr>
          <w:rFonts w:ascii="Tahoma" w:eastAsia="Times New Roman" w:hAnsi="Tahoma" w:cs="Tahoma"/>
          <w:lang w:eastAsia="hr-HR"/>
        </w:rPr>
        <w:t>704, OIB: 09305641861,  otvoren je stečajni postupak u kojem sam postupku imenovan stečajnim upraviteljem.</w:t>
      </w:r>
    </w:p>
    <w:p w:rsidR="002647EC" w:rsidRPr="0006486C" w:rsidRDefault="002647EC" w:rsidP="00597624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2F6501" w:rsidRDefault="002F6501" w:rsidP="002F6501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2F6501">
        <w:rPr>
          <w:rFonts w:ascii="Tahoma" w:eastAsia="Times New Roman" w:hAnsi="Tahoma" w:cs="Tahoma"/>
          <w:lang w:eastAsia="hr-HR"/>
        </w:rPr>
        <w:t xml:space="preserve">Danom otvaranja stečajnog postupka </w:t>
      </w:r>
      <w:r>
        <w:rPr>
          <w:rFonts w:ascii="Tahoma" w:eastAsia="Times New Roman" w:hAnsi="Tahoma" w:cs="Tahoma"/>
          <w:lang w:eastAsia="hr-HR"/>
        </w:rPr>
        <w:t xml:space="preserve">nije bilo zaposlenih radnika. </w:t>
      </w:r>
      <w:r w:rsidRPr="002F6501">
        <w:rPr>
          <w:rFonts w:ascii="Tahoma" w:eastAsia="Times New Roman" w:hAnsi="Tahoma" w:cs="Tahoma"/>
          <w:lang w:eastAsia="hr-HR"/>
        </w:rPr>
        <w:t>I.</w:t>
      </w:r>
      <w:r w:rsidR="00C33D0C">
        <w:rPr>
          <w:rFonts w:ascii="Tahoma" w:eastAsia="Times New Roman" w:hAnsi="Tahoma" w:cs="Tahoma"/>
          <w:lang w:eastAsia="hr-HR"/>
        </w:rPr>
        <w:t xml:space="preserve"> </w:t>
      </w:r>
      <w:r w:rsidRPr="002F6501">
        <w:rPr>
          <w:rFonts w:ascii="Tahoma" w:eastAsia="Times New Roman" w:hAnsi="Tahoma" w:cs="Tahoma"/>
          <w:lang w:eastAsia="hr-HR"/>
        </w:rPr>
        <w:t xml:space="preserve">ispitno i izvještajno ročište održano je </w:t>
      </w:r>
      <w:r>
        <w:rPr>
          <w:rFonts w:ascii="Tahoma" w:eastAsia="Times New Roman" w:hAnsi="Tahoma" w:cs="Tahoma"/>
          <w:lang w:eastAsia="hr-HR"/>
        </w:rPr>
        <w:t>28.03.2012</w:t>
      </w:r>
      <w:r w:rsidRPr="002F6501">
        <w:rPr>
          <w:rFonts w:ascii="Tahoma" w:eastAsia="Times New Roman" w:hAnsi="Tahoma" w:cs="Tahoma"/>
          <w:lang w:eastAsia="hr-HR"/>
        </w:rPr>
        <w:t xml:space="preserve">. godine na kojem su ročištu ispitane tražbine stečajnih vjerovnika, te je sastavljeni pregled imovine i obveza stečajnog dužnika sukladno </w:t>
      </w:r>
      <w:proofErr w:type="spellStart"/>
      <w:r w:rsidRPr="002F6501">
        <w:rPr>
          <w:rFonts w:ascii="Tahoma" w:eastAsia="Times New Roman" w:hAnsi="Tahoma" w:cs="Tahoma"/>
          <w:lang w:eastAsia="hr-HR"/>
        </w:rPr>
        <w:t>čl</w:t>
      </w:r>
      <w:proofErr w:type="spellEnd"/>
      <w:r w:rsidRPr="002F6501">
        <w:rPr>
          <w:rFonts w:ascii="Tahoma" w:eastAsia="Times New Roman" w:hAnsi="Tahoma" w:cs="Tahoma"/>
          <w:lang w:eastAsia="hr-HR"/>
        </w:rPr>
        <w:t xml:space="preserve">. 152. Stečajnog zakona. Posebno ispitno ročište održano je dana </w:t>
      </w:r>
      <w:r>
        <w:rPr>
          <w:rFonts w:ascii="Tahoma" w:eastAsia="Times New Roman" w:hAnsi="Tahoma" w:cs="Tahoma"/>
          <w:lang w:eastAsia="hr-HR"/>
        </w:rPr>
        <w:t>4.7.2012</w:t>
      </w:r>
      <w:r w:rsidRPr="002F6501">
        <w:rPr>
          <w:rFonts w:ascii="Tahoma" w:eastAsia="Times New Roman" w:hAnsi="Tahoma" w:cs="Tahoma"/>
          <w:lang w:eastAsia="hr-HR"/>
        </w:rPr>
        <w:t xml:space="preserve">. </w:t>
      </w:r>
      <w:r>
        <w:rPr>
          <w:rFonts w:ascii="Tahoma" w:eastAsia="Times New Roman" w:hAnsi="Tahoma" w:cs="Tahoma"/>
          <w:lang w:eastAsia="hr-HR"/>
        </w:rPr>
        <w:t>godine.</w:t>
      </w:r>
      <w:r w:rsidR="000229A6">
        <w:rPr>
          <w:rFonts w:ascii="Tahoma" w:eastAsia="Times New Roman" w:hAnsi="Tahoma" w:cs="Tahoma"/>
          <w:lang w:eastAsia="hr-HR"/>
        </w:rPr>
        <w:t xml:space="preserve"> Posljednje izvješće stečajnog upravitelja podneseno je 06.05.2016. </w:t>
      </w:r>
    </w:p>
    <w:p w:rsidR="000229A6" w:rsidRPr="002F6501" w:rsidRDefault="000229A6" w:rsidP="002F6501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2647EC" w:rsidRDefault="00561AB4" w:rsidP="00561AB4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U ovom stečajnom postupku </w:t>
      </w:r>
      <w:r w:rsidR="0015716D">
        <w:rPr>
          <w:rFonts w:ascii="Tahoma" w:eastAsia="Times New Roman" w:hAnsi="Tahoma" w:cs="Tahoma"/>
          <w:lang w:eastAsia="hr-HR"/>
        </w:rPr>
        <w:t xml:space="preserve">u razdoblju od 29.11.2011. do </w:t>
      </w:r>
      <w:r w:rsidR="00F43E40">
        <w:rPr>
          <w:rFonts w:ascii="Tahoma" w:eastAsia="Times New Roman" w:hAnsi="Tahoma" w:cs="Tahoma"/>
          <w:lang w:eastAsia="hr-HR"/>
        </w:rPr>
        <w:t>11.11.2016.</w:t>
      </w:r>
      <w:r w:rsidR="0015716D">
        <w:rPr>
          <w:rFonts w:ascii="Tahoma" w:eastAsia="Times New Roman" w:hAnsi="Tahoma" w:cs="Tahoma"/>
          <w:lang w:eastAsia="hr-HR"/>
        </w:rPr>
        <w:t xml:space="preserve"> godine </w:t>
      </w:r>
      <w:r w:rsidR="00C33D0C">
        <w:rPr>
          <w:rFonts w:ascii="Tahoma" w:eastAsia="Times New Roman" w:hAnsi="Tahoma" w:cs="Tahoma"/>
          <w:lang w:eastAsia="hr-HR"/>
        </w:rPr>
        <w:t>izvršeno je:</w:t>
      </w:r>
    </w:p>
    <w:p w:rsidR="00C33D0C" w:rsidRDefault="0015716D" w:rsidP="00BB001C">
      <w:pPr>
        <w:pStyle w:val="Odlomakpopisa"/>
        <w:numPr>
          <w:ilvl w:val="0"/>
          <w:numId w:val="2"/>
        </w:numPr>
        <w:spacing w:line="288" w:lineRule="auto"/>
        <w:jc w:val="both"/>
        <w:rPr>
          <w:rFonts w:ascii="Tahoma" w:hAnsi="Tahoma" w:cs="Tahoma"/>
        </w:rPr>
      </w:pPr>
      <w:r w:rsidRPr="0015716D">
        <w:rPr>
          <w:rFonts w:ascii="Tahoma" w:hAnsi="Tahoma" w:cs="Tahoma"/>
        </w:rPr>
        <w:t xml:space="preserve">po </w:t>
      </w:r>
      <w:r w:rsidRPr="0015716D">
        <w:rPr>
          <w:rFonts w:ascii="Tahoma" w:hAnsi="Tahoma" w:cs="Tahoma"/>
          <w:iCs/>
        </w:rPr>
        <w:t>TD Međimurje-</w:t>
      </w:r>
      <w:proofErr w:type="spellStart"/>
      <w:r w:rsidRPr="0015716D">
        <w:rPr>
          <w:rFonts w:ascii="Tahoma" w:hAnsi="Tahoma" w:cs="Tahoma"/>
          <w:iCs/>
        </w:rPr>
        <w:t>investa</w:t>
      </w:r>
      <w:proofErr w:type="spellEnd"/>
      <w:r w:rsidRPr="0015716D">
        <w:rPr>
          <w:rFonts w:ascii="Tahoma" w:hAnsi="Tahoma" w:cs="Tahoma"/>
          <w:iCs/>
        </w:rPr>
        <w:t xml:space="preserve"> d.o.o.</w:t>
      </w:r>
      <w:r w:rsidR="002647EC">
        <w:rPr>
          <w:rFonts w:ascii="Tahoma" w:hAnsi="Tahoma" w:cs="Tahoma"/>
        </w:rPr>
        <w:t xml:space="preserve"> izrađena je procjena </w:t>
      </w:r>
      <w:r w:rsidRPr="0015716D">
        <w:rPr>
          <w:rFonts w:ascii="Tahoma" w:hAnsi="Tahoma" w:cs="Tahoma"/>
        </w:rPr>
        <w:t>nekretnin</w:t>
      </w:r>
      <w:r w:rsidR="001F5F55">
        <w:rPr>
          <w:rFonts w:ascii="Tahoma" w:hAnsi="Tahoma" w:cs="Tahoma"/>
        </w:rPr>
        <w:t>e</w:t>
      </w:r>
      <w:r w:rsidR="002F6501">
        <w:rPr>
          <w:rFonts w:ascii="Tahoma" w:hAnsi="Tahoma" w:cs="Tahoma"/>
        </w:rPr>
        <w:t xml:space="preserve"> </w:t>
      </w:r>
      <w:r w:rsidR="00A91CC8">
        <w:rPr>
          <w:rFonts w:ascii="Tahoma" w:hAnsi="Tahoma" w:cs="Tahoma"/>
        </w:rPr>
        <w:t xml:space="preserve">koje su bile </w:t>
      </w:r>
      <w:r w:rsidR="002F6501">
        <w:rPr>
          <w:rFonts w:ascii="Tahoma" w:hAnsi="Tahoma" w:cs="Tahoma"/>
        </w:rPr>
        <w:t xml:space="preserve">u vlasništvu </w:t>
      </w:r>
      <w:r w:rsidR="00A91CC8">
        <w:rPr>
          <w:rFonts w:ascii="Tahoma" w:hAnsi="Tahoma" w:cs="Tahoma"/>
        </w:rPr>
        <w:t xml:space="preserve">stečajnog dužnika </w:t>
      </w:r>
    </w:p>
    <w:p w:rsidR="0015716D" w:rsidRPr="0015716D" w:rsidRDefault="00C33D0C" w:rsidP="00BB001C">
      <w:pPr>
        <w:pStyle w:val="Odlomakpopisa"/>
        <w:numPr>
          <w:ilvl w:val="0"/>
          <w:numId w:val="2"/>
        </w:numP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izvršeno je unovčenje nekretnina (vlasništvo ½ stečajnog dužnika)</w:t>
      </w:r>
      <w:r w:rsidR="002F6501">
        <w:rPr>
          <w:rFonts w:ascii="Tahoma" w:hAnsi="Tahoma" w:cs="Tahoma"/>
        </w:rPr>
        <w:t xml:space="preserve"> za </w:t>
      </w:r>
      <w:r>
        <w:rPr>
          <w:rFonts w:ascii="Tahoma" w:hAnsi="Tahoma" w:cs="Tahoma"/>
        </w:rPr>
        <w:t xml:space="preserve">ukupno </w:t>
      </w:r>
      <w:r w:rsidR="002F6501">
        <w:rPr>
          <w:rFonts w:ascii="Tahoma" w:hAnsi="Tahoma" w:cs="Tahoma"/>
        </w:rPr>
        <w:t>ostvarenu kupoprodajnu cijenu od 63.123,67 kn, odnosno 31.561,83 kn (1/2 od ukupnog unovčenja) na 11. i 12. javnoj dražbi</w:t>
      </w:r>
      <w:r w:rsidR="0015716D" w:rsidRPr="0015716D">
        <w:rPr>
          <w:rFonts w:ascii="Tahoma" w:hAnsi="Tahoma" w:cs="Tahoma"/>
        </w:rPr>
        <w:t xml:space="preserve">, </w:t>
      </w:r>
    </w:p>
    <w:p w:rsidR="003A6CF5" w:rsidRDefault="0015716D" w:rsidP="00BB001C">
      <w:pPr>
        <w:pStyle w:val="Odlomakpopisa"/>
        <w:numPr>
          <w:ilvl w:val="0"/>
          <w:numId w:val="2"/>
        </w:numPr>
        <w:spacing w:line="288" w:lineRule="auto"/>
        <w:jc w:val="both"/>
        <w:rPr>
          <w:rFonts w:ascii="Tahoma" w:hAnsi="Tahoma" w:cs="Tahoma"/>
        </w:rPr>
      </w:pPr>
      <w:r w:rsidRPr="003A6CF5">
        <w:rPr>
          <w:rFonts w:ascii="Tahoma" w:hAnsi="Tahoma" w:cs="Tahoma"/>
        </w:rPr>
        <w:t>naplaćen</w:t>
      </w:r>
      <w:r w:rsidR="00F417B7">
        <w:rPr>
          <w:rFonts w:ascii="Tahoma" w:hAnsi="Tahoma" w:cs="Tahoma"/>
        </w:rPr>
        <w:t>a su potraživanja od  TD ARS PR</w:t>
      </w:r>
      <w:r w:rsidRPr="003A6CF5">
        <w:rPr>
          <w:rFonts w:ascii="Tahoma" w:hAnsi="Tahoma" w:cs="Tahoma"/>
        </w:rPr>
        <w:t xml:space="preserve">OJEKT d.o.o. u iznosu od </w:t>
      </w:r>
      <w:r w:rsidR="0078715A" w:rsidRPr="003A6CF5">
        <w:rPr>
          <w:rFonts w:ascii="Tahoma" w:hAnsi="Tahoma" w:cs="Tahoma"/>
        </w:rPr>
        <w:t>13.654.111,50 kn temeljem</w:t>
      </w:r>
      <w:r w:rsidRPr="003A6CF5">
        <w:rPr>
          <w:rFonts w:ascii="Tahoma" w:hAnsi="Tahoma" w:cs="Tahoma"/>
        </w:rPr>
        <w:t xml:space="preserve"> Presud</w:t>
      </w:r>
      <w:r w:rsidR="0078715A" w:rsidRPr="003A6CF5">
        <w:rPr>
          <w:rFonts w:ascii="Tahoma" w:hAnsi="Tahoma" w:cs="Tahoma"/>
        </w:rPr>
        <w:t>e</w:t>
      </w:r>
      <w:r w:rsidRPr="003A6CF5">
        <w:rPr>
          <w:rFonts w:ascii="Tahoma" w:hAnsi="Tahoma" w:cs="Tahoma"/>
        </w:rPr>
        <w:t xml:space="preserve"> Visokog trgovačkog suda u Zagrebu, br. </w:t>
      </w:r>
      <w:proofErr w:type="spellStart"/>
      <w:r w:rsidRPr="003A6CF5">
        <w:rPr>
          <w:rFonts w:ascii="Tahoma" w:hAnsi="Tahoma" w:cs="Tahoma"/>
        </w:rPr>
        <w:t>Pž</w:t>
      </w:r>
      <w:proofErr w:type="spellEnd"/>
      <w:r w:rsidRPr="003A6CF5">
        <w:rPr>
          <w:rFonts w:ascii="Tahoma" w:hAnsi="Tahoma" w:cs="Tahoma"/>
        </w:rPr>
        <w:t>-6523/12 od 23.12.2013. godine</w:t>
      </w:r>
      <w:r w:rsidR="002647EC" w:rsidRPr="003A6CF5">
        <w:rPr>
          <w:rFonts w:ascii="Tahoma" w:hAnsi="Tahoma" w:cs="Tahoma"/>
        </w:rPr>
        <w:t xml:space="preserve"> i u tijeku je revizija</w:t>
      </w:r>
      <w:r w:rsidR="0078715A" w:rsidRPr="003A6CF5">
        <w:rPr>
          <w:rFonts w:ascii="Tahoma" w:hAnsi="Tahoma" w:cs="Tahoma"/>
        </w:rPr>
        <w:t xml:space="preserve"> za kamate koje nisu priznate u tom postupku,</w:t>
      </w:r>
    </w:p>
    <w:p w:rsidR="00A91CC8" w:rsidRPr="003A6CF5" w:rsidRDefault="0015716D" w:rsidP="00BB001C">
      <w:pPr>
        <w:pStyle w:val="Odlomakpopisa"/>
        <w:numPr>
          <w:ilvl w:val="0"/>
          <w:numId w:val="2"/>
        </w:numPr>
        <w:spacing w:line="288" w:lineRule="auto"/>
        <w:jc w:val="both"/>
        <w:rPr>
          <w:rFonts w:ascii="Tahoma" w:hAnsi="Tahoma" w:cs="Tahoma"/>
        </w:rPr>
      </w:pPr>
      <w:r w:rsidRPr="003A6CF5">
        <w:rPr>
          <w:rFonts w:ascii="Tahoma" w:hAnsi="Tahoma" w:cs="Tahoma"/>
        </w:rPr>
        <w:t xml:space="preserve">sredstva </w:t>
      </w:r>
      <w:r w:rsidR="002F6501" w:rsidRPr="003A6CF5">
        <w:rPr>
          <w:rFonts w:ascii="Tahoma" w:hAnsi="Tahoma" w:cs="Tahoma"/>
        </w:rPr>
        <w:t xml:space="preserve">koja su bila dobivena </w:t>
      </w:r>
      <w:r w:rsidR="0078715A" w:rsidRPr="003A6CF5">
        <w:rPr>
          <w:rFonts w:ascii="Tahoma" w:hAnsi="Tahoma" w:cs="Tahoma"/>
        </w:rPr>
        <w:t xml:space="preserve">gore navedenom </w:t>
      </w:r>
      <w:r w:rsidRPr="003A6CF5">
        <w:rPr>
          <w:rFonts w:ascii="Tahoma" w:hAnsi="Tahoma" w:cs="Tahoma"/>
        </w:rPr>
        <w:t xml:space="preserve">presudom </w:t>
      </w:r>
      <w:r w:rsidR="002F6501" w:rsidRPr="003A6CF5">
        <w:rPr>
          <w:rFonts w:ascii="Tahoma" w:hAnsi="Tahoma" w:cs="Tahoma"/>
        </w:rPr>
        <w:t xml:space="preserve">u tijeku stečajnog postupka </w:t>
      </w:r>
      <w:r w:rsidR="002A37EE">
        <w:rPr>
          <w:rFonts w:ascii="Tahoma" w:hAnsi="Tahoma" w:cs="Tahoma"/>
        </w:rPr>
        <w:t>ista su bila oročena</w:t>
      </w:r>
      <w:r w:rsidR="002F6501" w:rsidRPr="003A6CF5">
        <w:rPr>
          <w:rFonts w:ascii="Tahoma" w:hAnsi="Tahoma" w:cs="Tahoma"/>
        </w:rPr>
        <w:t xml:space="preserve">, od čega su ostvareni priljevi od kamata u iznosu od </w:t>
      </w:r>
      <w:r w:rsidR="00A91CC8" w:rsidRPr="003A6CF5">
        <w:rPr>
          <w:rFonts w:ascii="Tahoma" w:hAnsi="Tahoma" w:cs="Tahoma"/>
        </w:rPr>
        <w:t>654.126,85 kn,</w:t>
      </w:r>
    </w:p>
    <w:p w:rsidR="0078715A" w:rsidRPr="0078715A" w:rsidRDefault="00C33D0C" w:rsidP="00BB001C">
      <w:pPr>
        <w:pStyle w:val="Odlomakpopisa"/>
        <w:numPr>
          <w:ilvl w:val="0"/>
          <w:numId w:val="2"/>
        </w:numP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vodi se </w:t>
      </w:r>
      <w:r w:rsidR="0078715A" w:rsidRPr="0078715A">
        <w:rPr>
          <w:rFonts w:ascii="Tahoma" w:hAnsi="Tahoma" w:cs="Tahoma"/>
        </w:rPr>
        <w:t>postupa</w:t>
      </w:r>
      <w:r w:rsidR="002647EC">
        <w:rPr>
          <w:rFonts w:ascii="Tahoma" w:hAnsi="Tahoma" w:cs="Tahoma"/>
        </w:rPr>
        <w:t>k</w:t>
      </w:r>
      <w:r w:rsidR="0078715A" w:rsidRPr="0078715A">
        <w:rPr>
          <w:rFonts w:ascii="Tahoma" w:hAnsi="Tahoma" w:cs="Tahoma"/>
        </w:rPr>
        <w:t xml:space="preserve"> P</w:t>
      </w:r>
      <w:r>
        <w:rPr>
          <w:rFonts w:ascii="Tahoma" w:hAnsi="Tahoma" w:cs="Tahoma"/>
        </w:rPr>
        <w:t>-</w:t>
      </w:r>
      <w:r w:rsidR="0078715A" w:rsidRPr="0078715A">
        <w:rPr>
          <w:rFonts w:ascii="Tahoma" w:hAnsi="Tahoma" w:cs="Tahoma"/>
        </w:rPr>
        <w:t>160/14 na Trgovačkom sudu u Varaždinu pokrenut od strane TD Mali podrumi d.o.o. protiv stečajnog dužnika u kojem stečajnog dužnika zastupa odvjetnik Kolarić Siniša iz Varaždin,</w:t>
      </w:r>
      <w:r w:rsidR="003A6CF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u kojem su postupku </w:t>
      </w:r>
      <w:r w:rsidR="003A6CF5">
        <w:rPr>
          <w:rFonts w:ascii="Tahoma" w:hAnsi="Tahoma" w:cs="Tahoma"/>
        </w:rPr>
        <w:t>ostvareni prihodi od troškova u iznosu od 33.475,00 kn,</w:t>
      </w:r>
    </w:p>
    <w:p w:rsidR="0015716D" w:rsidRPr="0015716D" w:rsidRDefault="0015716D" w:rsidP="00BB001C">
      <w:pPr>
        <w:pStyle w:val="Odlomakpopisa"/>
        <w:numPr>
          <w:ilvl w:val="0"/>
          <w:numId w:val="2"/>
        </w:numPr>
        <w:spacing w:line="288" w:lineRule="auto"/>
        <w:jc w:val="both"/>
        <w:rPr>
          <w:rFonts w:ascii="Tahoma" w:hAnsi="Tahoma" w:cs="Tahoma"/>
        </w:rPr>
      </w:pPr>
      <w:r w:rsidRPr="0015716D">
        <w:rPr>
          <w:rFonts w:ascii="Tahoma" w:hAnsi="Tahoma" w:cs="Tahoma"/>
        </w:rPr>
        <w:t>naplaćena su potraživanja za pozajmice od dužnikovog dužnika u iznosu od 72.000,00 kn,</w:t>
      </w:r>
    </w:p>
    <w:p w:rsidR="0015716D" w:rsidRDefault="00C33D0C" w:rsidP="00BB001C">
      <w:pPr>
        <w:pStyle w:val="Odlomakpopisa"/>
        <w:numPr>
          <w:ilvl w:val="0"/>
          <w:numId w:val="2"/>
        </w:numP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stečajni dužnik uputio je </w:t>
      </w:r>
      <w:r w:rsidR="0015716D" w:rsidRPr="0015716D">
        <w:rPr>
          <w:rFonts w:ascii="Tahoma" w:hAnsi="Tahoma" w:cs="Tahoma"/>
        </w:rPr>
        <w:t>zahtjev</w:t>
      </w:r>
      <w:r>
        <w:rPr>
          <w:rFonts w:ascii="Tahoma" w:hAnsi="Tahoma" w:cs="Tahoma"/>
        </w:rPr>
        <w:t>e</w:t>
      </w:r>
      <w:r w:rsidR="0015716D" w:rsidRPr="0015716D">
        <w:rPr>
          <w:rFonts w:ascii="Tahoma" w:hAnsi="Tahoma" w:cs="Tahoma"/>
        </w:rPr>
        <w:t xml:space="preserve"> za otvaranje stečajnih postupaka </w:t>
      </w:r>
      <w:r>
        <w:rPr>
          <w:rFonts w:ascii="Tahoma" w:hAnsi="Tahoma" w:cs="Tahoma"/>
        </w:rPr>
        <w:t xml:space="preserve">i uplatio predujmove, </w:t>
      </w:r>
      <w:r w:rsidR="0015716D" w:rsidRPr="0015716D">
        <w:rPr>
          <w:rFonts w:ascii="Tahoma" w:hAnsi="Tahoma" w:cs="Tahoma"/>
        </w:rPr>
        <w:t xml:space="preserve">nad TD </w:t>
      </w:r>
      <w:proofErr w:type="spellStart"/>
      <w:r w:rsidR="0015716D" w:rsidRPr="0015716D">
        <w:rPr>
          <w:rFonts w:ascii="Tahoma" w:hAnsi="Tahoma" w:cs="Tahoma"/>
        </w:rPr>
        <w:t>N</w:t>
      </w:r>
      <w:r>
        <w:rPr>
          <w:rFonts w:ascii="Tahoma" w:hAnsi="Tahoma" w:cs="Tahoma"/>
        </w:rPr>
        <w:t>i</w:t>
      </w:r>
      <w:r w:rsidR="0015716D" w:rsidRPr="0015716D">
        <w:rPr>
          <w:rFonts w:ascii="Tahoma" w:hAnsi="Tahoma" w:cs="Tahoma"/>
        </w:rPr>
        <w:t>komat</w:t>
      </w:r>
      <w:proofErr w:type="spellEnd"/>
      <w:r w:rsidR="0015716D" w:rsidRPr="0015716D">
        <w:rPr>
          <w:rFonts w:ascii="Tahoma" w:hAnsi="Tahoma" w:cs="Tahoma"/>
        </w:rPr>
        <w:t xml:space="preserve"> d.o.o. </w:t>
      </w:r>
      <w:r>
        <w:rPr>
          <w:rFonts w:ascii="Tahoma" w:hAnsi="Tahoma" w:cs="Tahoma"/>
        </w:rPr>
        <w:t xml:space="preserve">koji je postupak otvoren 28.09.2015. godine poslovni broj St-232/2015 </w:t>
      </w:r>
      <w:r w:rsidR="0015716D" w:rsidRPr="0015716D">
        <w:rPr>
          <w:rFonts w:ascii="Tahoma" w:hAnsi="Tahoma" w:cs="Tahoma"/>
        </w:rPr>
        <w:t xml:space="preserve">i </w:t>
      </w:r>
      <w:r>
        <w:rPr>
          <w:rFonts w:ascii="Tahoma" w:hAnsi="Tahoma" w:cs="Tahoma"/>
        </w:rPr>
        <w:t xml:space="preserve">nad TD </w:t>
      </w:r>
      <w:proofErr w:type="spellStart"/>
      <w:r w:rsidR="0015716D" w:rsidRPr="0015716D">
        <w:rPr>
          <w:rFonts w:ascii="Tahoma" w:hAnsi="Tahoma" w:cs="Tahoma"/>
        </w:rPr>
        <w:t>Fima</w:t>
      </w:r>
      <w:proofErr w:type="spellEnd"/>
      <w:r w:rsidR="0015716D" w:rsidRPr="0015716D">
        <w:rPr>
          <w:rFonts w:ascii="Tahoma" w:hAnsi="Tahoma" w:cs="Tahoma"/>
        </w:rPr>
        <w:t xml:space="preserve"> Alfa </w:t>
      </w:r>
      <w:r>
        <w:rPr>
          <w:rFonts w:ascii="Tahoma" w:hAnsi="Tahoma" w:cs="Tahoma"/>
        </w:rPr>
        <w:t>d.o.o. koji je postupak otvoren i istovremeno zaključen 23.04.2014. godine, poslovni broj St-310/12</w:t>
      </w:r>
      <w:r w:rsidR="0015716D" w:rsidRPr="0015716D">
        <w:rPr>
          <w:rFonts w:ascii="Tahoma" w:hAnsi="Tahoma" w:cs="Tahoma"/>
        </w:rPr>
        <w:t>,</w:t>
      </w:r>
    </w:p>
    <w:p w:rsidR="00317A86" w:rsidRDefault="00317A86" w:rsidP="00BB001C">
      <w:pPr>
        <w:pStyle w:val="Odlomakpopisa"/>
        <w:numPr>
          <w:ilvl w:val="0"/>
          <w:numId w:val="2"/>
        </w:numP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izvršena je prijava potraživanja u stečajni postupak TD </w:t>
      </w:r>
      <w:proofErr w:type="spellStart"/>
      <w:r>
        <w:rPr>
          <w:rFonts w:ascii="Tahoma" w:hAnsi="Tahoma" w:cs="Tahoma"/>
        </w:rPr>
        <w:t>N</w:t>
      </w:r>
      <w:r w:rsidR="00C33D0C">
        <w:rPr>
          <w:rFonts w:ascii="Tahoma" w:hAnsi="Tahoma" w:cs="Tahoma"/>
        </w:rPr>
        <w:t>ikomat</w:t>
      </w:r>
      <w:proofErr w:type="spellEnd"/>
      <w:r w:rsidR="00C33D0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d.o.o. u iznosu od 16.035.693,57  kn</w:t>
      </w:r>
      <w:r w:rsidR="00B155B9">
        <w:rPr>
          <w:rFonts w:ascii="Tahoma" w:hAnsi="Tahoma" w:cs="Tahoma"/>
        </w:rPr>
        <w:t xml:space="preserve"> koja je tražbina priznata </w:t>
      </w:r>
      <w:r w:rsidR="00C33D0C">
        <w:rPr>
          <w:rFonts w:ascii="Tahoma" w:hAnsi="Tahoma" w:cs="Tahoma"/>
        </w:rPr>
        <w:t xml:space="preserve">u cijelosti </w:t>
      </w:r>
      <w:r w:rsidR="00B155B9">
        <w:rPr>
          <w:rFonts w:ascii="Tahoma" w:hAnsi="Tahoma" w:cs="Tahoma"/>
        </w:rPr>
        <w:t>na Ispitom ročištu temeljem Rješenja Trgovačkog suda bro</w:t>
      </w:r>
      <w:r w:rsidR="00C33D0C">
        <w:rPr>
          <w:rFonts w:ascii="Tahoma" w:hAnsi="Tahoma" w:cs="Tahoma"/>
        </w:rPr>
        <w:t>j</w:t>
      </w:r>
      <w:r w:rsidR="00B155B9">
        <w:rPr>
          <w:rFonts w:ascii="Tahoma" w:hAnsi="Tahoma" w:cs="Tahoma"/>
        </w:rPr>
        <w:t>: 7 St-232/15-14</w:t>
      </w:r>
      <w:r>
        <w:rPr>
          <w:rFonts w:ascii="Tahoma" w:hAnsi="Tahoma" w:cs="Tahoma"/>
        </w:rPr>
        <w:t>,</w:t>
      </w:r>
    </w:p>
    <w:p w:rsidR="0015716D" w:rsidRPr="0015716D" w:rsidRDefault="002647EC" w:rsidP="00BB001C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15716D" w:rsidRPr="0015716D">
        <w:rPr>
          <w:rFonts w:ascii="Tahoma" w:hAnsi="Tahoma" w:cs="Tahoma"/>
        </w:rPr>
        <w:t xml:space="preserve">amirene su djelomične obveze prema stečajnom vjerovniku PODRAVKA </w:t>
      </w:r>
      <w:proofErr w:type="spellStart"/>
      <w:r w:rsidR="0015716D" w:rsidRPr="0015716D">
        <w:rPr>
          <w:rFonts w:ascii="Tahoma" w:hAnsi="Tahoma" w:cs="Tahoma"/>
        </w:rPr>
        <w:t>d.d</w:t>
      </w:r>
      <w:proofErr w:type="spellEnd"/>
      <w:r w:rsidR="0015716D" w:rsidRPr="0015716D">
        <w:rPr>
          <w:rFonts w:ascii="Tahoma" w:hAnsi="Tahoma" w:cs="Tahoma"/>
        </w:rPr>
        <w:t xml:space="preserve">. i to </w:t>
      </w:r>
      <w:r>
        <w:rPr>
          <w:rFonts w:ascii="Tahoma" w:hAnsi="Tahoma" w:cs="Tahoma"/>
        </w:rPr>
        <w:t>u iznosu</w:t>
      </w:r>
      <w:r w:rsidR="0015716D" w:rsidRPr="0015716D">
        <w:rPr>
          <w:rFonts w:ascii="Tahoma" w:hAnsi="Tahoma" w:cs="Tahoma"/>
        </w:rPr>
        <w:t xml:space="preserve"> od 5.902.426,00 kn, preuzimanjem 155.327 dionica oznake MRNA-R-A, izdavatelja Mirna </w:t>
      </w:r>
      <w:proofErr w:type="spellStart"/>
      <w:r w:rsidR="0015716D" w:rsidRPr="0015716D">
        <w:rPr>
          <w:rFonts w:ascii="Tahoma" w:hAnsi="Tahoma" w:cs="Tahoma"/>
        </w:rPr>
        <w:t>d.d</w:t>
      </w:r>
      <w:proofErr w:type="spellEnd"/>
      <w:r w:rsidR="0015716D" w:rsidRPr="0015716D">
        <w:rPr>
          <w:rFonts w:ascii="Tahoma" w:hAnsi="Tahoma" w:cs="Tahoma"/>
        </w:rPr>
        <w:t>.,</w:t>
      </w:r>
    </w:p>
    <w:p w:rsidR="0015716D" w:rsidRDefault="002647EC" w:rsidP="00BB001C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</w:t>
      </w:r>
      <w:r w:rsidR="0015716D" w:rsidRPr="0015716D">
        <w:rPr>
          <w:rFonts w:ascii="Tahoma" w:hAnsi="Tahoma" w:cs="Tahoma"/>
        </w:rPr>
        <w:t>držani su Odbori vjerovnika</w:t>
      </w:r>
      <w:r w:rsidR="0015716D">
        <w:rPr>
          <w:rFonts w:ascii="Tahoma" w:hAnsi="Tahoma" w:cs="Tahoma"/>
        </w:rPr>
        <w:t>,</w:t>
      </w:r>
    </w:p>
    <w:p w:rsidR="0015716D" w:rsidRDefault="002647EC" w:rsidP="00BB001C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</w:t>
      </w:r>
      <w:r w:rsidR="0015716D">
        <w:rPr>
          <w:rFonts w:ascii="Tahoma" w:hAnsi="Tahoma" w:cs="Tahoma"/>
        </w:rPr>
        <w:t xml:space="preserve">zvršena su usklađenja stanja dionice temeljem obavijesti SKDD i posljednjih objavljenih tržišnih vrijednosti dionica po Zagrebačkoj burzi </w:t>
      </w:r>
      <w:proofErr w:type="spellStart"/>
      <w:r w:rsidR="0015716D">
        <w:rPr>
          <w:rFonts w:ascii="Tahoma" w:hAnsi="Tahoma" w:cs="Tahoma"/>
        </w:rPr>
        <w:t>d.d</w:t>
      </w:r>
      <w:proofErr w:type="spellEnd"/>
      <w:r w:rsidR="0015716D">
        <w:rPr>
          <w:rFonts w:ascii="Tahoma" w:hAnsi="Tahoma" w:cs="Tahoma"/>
        </w:rPr>
        <w:t>.,</w:t>
      </w:r>
    </w:p>
    <w:p w:rsidR="00975130" w:rsidRDefault="00975130" w:rsidP="00BB001C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izvršena su usklađenj</w:t>
      </w:r>
      <w:r w:rsidR="00A91CC8"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 potraživanja </w:t>
      </w:r>
      <w:r w:rsidR="00A91CC8">
        <w:rPr>
          <w:rFonts w:ascii="Tahoma" w:hAnsi="Tahoma" w:cs="Tahoma"/>
        </w:rPr>
        <w:t xml:space="preserve">od kupaca i dionica </w:t>
      </w:r>
      <w:r>
        <w:rPr>
          <w:rFonts w:ascii="Tahoma" w:hAnsi="Tahoma" w:cs="Tahoma"/>
        </w:rPr>
        <w:t>u poslovnim evidencijama zbog nemogućnosti naplate,</w:t>
      </w:r>
    </w:p>
    <w:p w:rsidR="0015716D" w:rsidRDefault="002647EC" w:rsidP="00BB001C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</w:t>
      </w:r>
      <w:r w:rsidR="0015716D">
        <w:rPr>
          <w:rFonts w:ascii="Tahoma" w:hAnsi="Tahoma" w:cs="Tahoma"/>
        </w:rPr>
        <w:t>stvareni su priljevi na račun stečajnog dužnika temeljem upućenih zahtjeva za pretplatom pretporeza u iznosu od 131.730,68 kn,</w:t>
      </w:r>
    </w:p>
    <w:p w:rsidR="00317A86" w:rsidRDefault="002647EC" w:rsidP="00BB001C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</w:t>
      </w:r>
      <w:r w:rsidR="00317A86">
        <w:rPr>
          <w:rFonts w:ascii="Tahoma" w:hAnsi="Tahoma" w:cs="Tahoma"/>
        </w:rPr>
        <w:t>stvareni su priljevi od naplaćene ovrha</w:t>
      </w:r>
      <w:r w:rsidR="003A6CF5">
        <w:rPr>
          <w:rFonts w:ascii="Tahoma" w:hAnsi="Tahoma" w:cs="Tahoma"/>
        </w:rPr>
        <w:t xml:space="preserve"> br. </w:t>
      </w:r>
      <w:proofErr w:type="spellStart"/>
      <w:r w:rsidR="003A6CF5">
        <w:rPr>
          <w:rFonts w:ascii="Tahoma" w:hAnsi="Tahoma" w:cs="Tahoma"/>
        </w:rPr>
        <w:t>Ovr</w:t>
      </w:r>
      <w:proofErr w:type="spellEnd"/>
      <w:r w:rsidR="003A6CF5">
        <w:rPr>
          <w:rFonts w:ascii="Tahoma" w:hAnsi="Tahoma" w:cs="Tahoma"/>
        </w:rPr>
        <w:t>-</w:t>
      </w:r>
      <w:r w:rsidR="00317A86">
        <w:rPr>
          <w:rFonts w:ascii="Tahoma" w:hAnsi="Tahoma" w:cs="Tahoma"/>
        </w:rPr>
        <w:t xml:space="preserve">2171/99 pokrenute prije otvaranja stečajnog postupka u iznosu od </w:t>
      </w:r>
      <w:r w:rsidR="00A91CC8">
        <w:rPr>
          <w:rFonts w:ascii="Tahoma" w:hAnsi="Tahoma" w:cs="Tahoma"/>
        </w:rPr>
        <w:t>23.544,78</w:t>
      </w:r>
      <w:r w:rsidR="00317A86">
        <w:rPr>
          <w:rFonts w:ascii="Tahoma" w:hAnsi="Tahoma" w:cs="Tahoma"/>
        </w:rPr>
        <w:t xml:space="preserve"> kn,</w:t>
      </w:r>
    </w:p>
    <w:p w:rsidR="0015716D" w:rsidRPr="0015716D" w:rsidRDefault="002647EC" w:rsidP="00BB001C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</w:t>
      </w:r>
      <w:r w:rsidR="00317A86">
        <w:rPr>
          <w:rFonts w:ascii="Tahoma" w:hAnsi="Tahoma" w:cs="Tahoma"/>
        </w:rPr>
        <w:t>odmireni su troškovi stečajnog postupka.</w:t>
      </w:r>
      <w:r w:rsidR="0015716D">
        <w:rPr>
          <w:rFonts w:ascii="Tahoma" w:hAnsi="Tahoma" w:cs="Tahoma"/>
        </w:rPr>
        <w:t xml:space="preserve"> </w:t>
      </w:r>
    </w:p>
    <w:p w:rsidR="00561AB4" w:rsidRPr="0015716D" w:rsidRDefault="00561AB4" w:rsidP="0015716D">
      <w:pPr>
        <w:pStyle w:val="Odlomakpopisa"/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5924EF" w:rsidRDefault="000229A6" w:rsidP="0015716D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eastAsia="Times New Roman" w:hAnsi="Tahoma" w:cs="Tahoma"/>
          <w:lang w:eastAsia="hr-HR"/>
        </w:rPr>
        <w:t>U</w:t>
      </w:r>
      <w:r w:rsidR="005924EF">
        <w:rPr>
          <w:rFonts w:ascii="Tahoma" w:eastAsia="Times New Roman" w:hAnsi="Tahoma" w:cs="Tahoma"/>
          <w:lang w:eastAsia="hr-HR"/>
        </w:rPr>
        <w:t xml:space="preserve"> nastavku daje</w:t>
      </w:r>
      <w:r w:rsidR="00C33D0C">
        <w:rPr>
          <w:rFonts w:ascii="Tahoma" w:eastAsia="Times New Roman" w:hAnsi="Tahoma" w:cs="Tahoma"/>
          <w:lang w:eastAsia="hr-HR"/>
        </w:rPr>
        <w:t xml:space="preserve"> se</w:t>
      </w:r>
      <w:r w:rsidR="005924EF">
        <w:rPr>
          <w:rFonts w:ascii="Tahoma" w:eastAsia="Times New Roman" w:hAnsi="Tahoma" w:cs="Tahoma"/>
          <w:lang w:eastAsia="hr-HR"/>
        </w:rPr>
        <w:t xml:space="preserve"> </w:t>
      </w:r>
      <w:r w:rsidR="005924EF" w:rsidRPr="005924EF">
        <w:rPr>
          <w:rFonts w:ascii="Tahoma" w:hAnsi="Tahoma" w:cs="Tahoma"/>
        </w:rPr>
        <w:t xml:space="preserve">izvješće o ostvarenim troškovima stečajnog postupka, te priljevima na račun i odljevima sa računa stečajnog dužnika u razdoblju od </w:t>
      </w:r>
      <w:r w:rsidR="005924EF">
        <w:rPr>
          <w:rFonts w:ascii="Tahoma" w:hAnsi="Tahoma" w:cs="Tahoma"/>
        </w:rPr>
        <w:t>29.11.2011</w:t>
      </w:r>
      <w:r w:rsidR="005924EF" w:rsidRPr="005924EF">
        <w:rPr>
          <w:rFonts w:ascii="Tahoma" w:hAnsi="Tahoma" w:cs="Tahoma"/>
        </w:rPr>
        <w:t xml:space="preserve">. do </w:t>
      </w:r>
      <w:r w:rsidR="00F43E40">
        <w:rPr>
          <w:rFonts w:ascii="Tahoma" w:hAnsi="Tahoma" w:cs="Tahoma"/>
        </w:rPr>
        <w:t>11.11.2016.</w:t>
      </w:r>
      <w:r w:rsidR="005924EF" w:rsidRPr="005924EF">
        <w:rPr>
          <w:rFonts w:ascii="Tahoma" w:hAnsi="Tahoma" w:cs="Tahoma"/>
        </w:rPr>
        <w:t xml:space="preserve"> godine.</w:t>
      </w:r>
    </w:p>
    <w:p w:rsidR="00A91CC8" w:rsidRPr="005924EF" w:rsidRDefault="00A91CC8" w:rsidP="0015716D">
      <w:pPr>
        <w:spacing w:after="0" w:line="288" w:lineRule="auto"/>
        <w:jc w:val="both"/>
        <w:rPr>
          <w:rFonts w:ascii="Tahoma" w:hAnsi="Tahoma" w:cs="Tahoma"/>
        </w:rPr>
      </w:pPr>
    </w:p>
    <w:p w:rsidR="00A91CC8" w:rsidRPr="000229A6" w:rsidRDefault="001A0C4F" w:rsidP="00BB001C">
      <w:pPr>
        <w:pStyle w:val="Odlomakpopisa"/>
        <w:numPr>
          <w:ilvl w:val="0"/>
          <w:numId w:val="5"/>
        </w:numPr>
        <w:spacing w:line="288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Nastali t</w:t>
      </w:r>
      <w:r w:rsidR="005924EF" w:rsidRPr="000229A6">
        <w:rPr>
          <w:rFonts w:ascii="Tahoma" w:hAnsi="Tahoma" w:cs="Tahoma"/>
          <w:b/>
        </w:rPr>
        <w:t>roškovi stečajnog postupka</w:t>
      </w:r>
      <w:r w:rsidR="0078715A" w:rsidRPr="000229A6">
        <w:rPr>
          <w:rFonts w:ascii="Tahoma" w:hAnsi="Tahoma" w:cs="Tahoma"/>
          <w:b/>
        </w:rPr>
        <w:t xml:space="preserve"> </w:t>
      </w:r>
    </w:p>
    <w:p w:rsidR="005924EF" w:rsidRDefault="0078715A" w:rsidP="0016383D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</w:t>
      </w:r>
      <w:r w:rsidR="005924EF" w:rsidRPr="005924EF">
        <w:rPr>
          <w:rFonts w:ascii="Tahoma" w:hAnsi="Tahoma" w:cs="Tahoma"/>
        </w:rPr>
        <w:t xml:space="preserve">kupno </w:t>
      </w:r>
      <w:r w:rsidR="002647EC">
        <w:rPr>
          <w:rFonts w:ascii="Tahoma" w:hAnsi="Tahoma" w:cs="Tahoma"/>
        </w:rPr>
        <w:t>ostvareni</w:t>
      </w:r>
      <w:r w:rsidR="005924EF" w:rsidRPr="005924EF">
        <w:rPr>
          <w:rFonts w:ascii="Tahoma" w:hAnsi="Tahoma" w:cs="Tahoma"/>
        </w:rPr>
        <w:t xml:space="preserve"> troškovi stečajnog postupka </w:t>
      </w:r>
      <w:r>
        <w:rPr>
          <w:rFonts w:ascii="Tahoma" w:hAnsi="Tahoma" w:cs="Tahoma"/>
        </w:rPr>
        <w:t xml:space="preserve">bez PDV-a iznose </w:t>
      </w:r>
      <w:r w:rsidR="00674A46">
        <w:rPr>
          <w:rFonts w:ascii="Tahoma" w:hAnsi="Tahoma" w:cs="Tahoma"/>
          <w:b/>
        </w:rPr>
        <w:t>1.348.517,75</w:t>
      </w:r>
      <w:r w:rsidR="005924EF" w:rsidRPr="005924EF">
        <w:rPr>
          <w:rFonts w:ascii="Tahoma" w:hAnsi="Tahoma" w:cs="Tahoma"/>
          <w:b/>
        </w:rPr>
        <w:t xml:space="preserve"> kn,</w:t>
      </w:r>
      <w:r w:rsidR="005924EF" w:rsidRPr="005924EF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kako po s</w:t>
      </w:r>
      <w:r w:rsidR="005924EF" w:rsidRPr="005924EF">
        <w:rPr>
          <w:rFonts w:ascii="Tahoma" w:hAnsi="Tahoma" w:cs="Tahoma"/>
        </w:rPr>
        <w:t xml:space="preserve">trukturi troškova </w:t>
      </w:r>
      <w:r>
        <w:rPr>
          <w:rFonts w:ascii="Tahoma" w:hAnsi="Tahoma" w:cs="Tahoma"/>
        </w:rPr>
        <w:t xml:space="preserve">slijedi </w:t>
      </w:r>
      <w:r w:rsidR="005924EF" w:rsidRPr="005924EF">
        <w:rPr>
          <w:rFonts w:ascii="Tahoma" w:hAnsi="Tahoma" w:cs="Tahoma"/>
        </w:rPr>
        <w:t>u tabeli 1.</w:t>
      </w:r>
    </w:p>
    <w:p w:rsidR="005924EF" w:rsidRPr="005924EF" w:rsidRDefault="005924EF" w:rsidP="0016383D">
      <w:pPr>
        <w:spacing w:after="0" w:line="288" w:lineRule="auto"/>
        <w:jc w:val="both"/>
        <w:rPr>
          <w:rFonts w:ascii="Tahoma" w:hAnsi="Tahoma" w:cs="Tahoma"/>
        </w:rPr>
      </w:pPr>
    </w:p>
    <w:p w:rsidR="005924EF" w:rsidRPr="003C2E5F" w:rsidRDefault="005924EF" w:rsidP="0016383D">
      <w:pPr>
        <w:spacing w:after="0" w:line="288" w:lineRule="auto"/>
        <w:jc w:val="both"/>
        <w:rPr>
          <w:rFonts w:ascii="Tahoma" w:hAnsi="Tahoma" w:cs="Tahoma"/>
          <w:b/>
        </w:rPr>
      </w:pPr>
      <w:r w:rsidRPr="003C2E5F">
        <w:rPr>
          <w:rFonts w:ascii="Tahoma" w:hAnsi="Tahoma" w:cs="Tahoma"/>
          <w:b/>
        </w:rPr>
        <w:t>Tabela 1.</w:t>
      </w:r>
    </w:p>
    <w:tbl>
      <w:tblPr>
        <w:tblStyle w:val="Reetkatablice"/>
        <w:tblW w:w="9652" w:type="dxa"/>
        <w:jc w:val="center"/>
        <w:tblInd w:w="183" w:type="dxa"/>
        <w:tblLook w:val="0000"/>
      </w:tblPr>
      <w:tblGrid>
        <w:gridCol w:w="7951"/>
        <w:gridCol w:w="1701"/>
      </w:tblGrid>
      <w:tr w:rsidR="005924EF" w:rsidRPr="003C2E5F" w:rsidTr="00834210">
        <w:trPr>
          <w:jc w:val="center"/>
        </w:trPr>
        <w:tc>
          <w:tcPr>
            <w:tcW w:w="7951" w:type="dxa"/>
            <w:shd w:val="clear" w:color="auto" w:fill="D9D9D9" w:themeFill="background1" w:themeFillShade="D9"/>
          </w:tcPr>
          <w:p w:rsidR="005924EF" w:rsidRPr="003C2E5F" w:rsidRDefault="005924EF" w:rsidP="005924EF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sz w:val="20"/>
                <w:szCs w:val="20"/>
              </w:rPr>
              <w:t>Ostvareni troškovi bez pdv</w:t>
            </w:r>
            <w:r w:rsidR="00A91CC8" w:rsidRPr="003C2E5F">
              <w:rPr>
                <w:rFonts w:ascii="Tahoma" w:hAnsi="Tahoma" w:cs="Tahoma"/>
                <w:b/>
                <w:sz w:val="20"/>
                <w:szCs w:val="20"/>
              </w:rPr>
              <w:t>-a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5924EF" w:rsidRPr="003C2E5F" w:rsidRDefault="005924EF" w:rsidP="005924EF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5924EF" w:rsidRPr="003C2E5F" w:rsidTr="00834210">
        <w:trPr>
          <w:jc w:val="center"/>
        </w:trPr>
        <w:tc>
          <w:tcPr>
            <w:tcW w:w="7951" w:type="dxa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Trošak uredskog materijala</w:t>
            </w:r>
          </w:p>
        </w:tc>
        <w:tc>
          <w:tcPr>
            <w:tcW w:w="1701" w:type="dxa"/>
          </w:tcPr>
          <w:p w:rsidR="005924EF" w:rsidRPr="003C2E5F" w:rsidRDefault="00E917EC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211,20</w:t>
            </w:r>
          </w:p>
        </w:tc>
      </w:tr>
      <w:tr w:rsidR="005924EF" w:rsidRPr="003C2E5F" w:rsidTr="00834210">
        <w:trPr>
          <w:jc w:val="center"/>
        </w:trPr>
        <w:tc>
          <w:tcPr>
            <w:tcW w:w="7951" w:type="dxa"/>
          </w:tcPr>
          <w:p w:rsidR="005924EF" w:rsidRPr="003C2E5F" w:rsidRDefault="005924EF" w:rsidP="00E917E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 xml:space="preserve">Troškovi procjene </w:t>
            </w:r>
            <w:r w:rsidR="00E917EC" w:rsidRPr="003C2E5F">
              <w:rPr>
                <w:rFonts w:ascii="Tahoma" w:hAnsi="Tahoma" w:cs="Tahoma"/>
                <w:sz w:val="20"/>
                <w:szCs w:val="20"/>
              </w:rPr>
              <w:t>nekretnine</w:t>
            </w:r>
          </w:p>
        </w:tc>
        <w:tc>
          <w:tcPr>
            <w:tcW w:w="1701" w:type="dxa"/>
          </w:tcPr>
          <w:p w:rsidR="005924EF" w:rsidRPr="003C2E5F" w:rsidRDefault="00E917EC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7.800,00</w:t>
            </w:r>
          </w:p>
        </w:tc>
      </w:tr>
      <w:tr w:rsidR="005924EF" w:rsidRPr="003C2E5F" w:rsidTr="00834210">
        <w:trPr>
          <w:jc w:val="center"/>
        </w:trPr>
        <w:tc>
          <w:tcPr>
            <w:tcW w:w="7951" w:type="dxa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Troškovi javnog bilježnika</w:t>
            </w:r>
            <w:r w:rsidR="00E917EC" w:rsidRPr="003C2E5F">
              <w:rPr>
                <w:rFonts w:ascii="Tahoma" w:hAnsi="Tahoma" w:cs="Tahoma"/>
                <w:sz w:val="20"/>
                <w:szCs w:val="20"/>
              </w:rPr>
              <w:t xml:space="preserve"> i odvjetnički troškovi</w:t>
            </w:r>
          </w:p>
        </w:tc>
        <w:tc>
          <w:tcPr>
            <w:tcW w:w="1701" w:type="dxa"/>
          </w:tcPr>
          <w:p w:rsidR="005924EF" w:rsidRPr="003C2E5F" w:rsidRDefault="00E917EC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355.073,00</w:t>
            </w:r>
          </w:p>
        </w:tc>
      </w:tr>
      <w:tr w:rsidR="005924EF" w:rsidRPr="003C2E5F" w:rsidTr="00834210">
        <w:trPr>
          <w:jc w:val="center"/>
        </w:trPr>
        <w:tc>
          <w:tcPr>
            <w:tcW w:w="7951" w:type="dxa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lastRenderedPageBreak/>
              <w:t>Troškovi provizija banka i kamata</w:t>
            </w:r>
          </w:p>
        </w:tc>
        <w:tc>
          <w:tcPr>
            <w:tcW w:w="1701" w:type="dxa"/>
          </w:tcPr>
          <w:p w:rsidR="005924EF" w:rsidRPr="003C2E5F" w:rsidRDefault="000C50CF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4.617,68</w:t>
            </w:r>
          </w:p>
        </w:tc>
      </w:tr>
      <w:tr w:rsidR="00E917EC" w:rsidRPr="003C2E5F" w:rsidTr="00834210">
        <w:trPr>
          <w:jc w:val="center"/>
        </w:trPr>
        <w:tc>
          <w:tcPr>
            <w:tcW w:w="7951" w:type="dxa"/>
          </w:tcPr>
          <w:p w:rsidR="00E917EC" w:rsidRPr="003C2E5F" w:rsidRDefault="00E917EC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Ostali troškovi (pristojbe, kazne, porez na tvrtku, članarine)</w:t>
            </w:r>
          </w:p>
        </w:tc>
        <w:tc>
          <w:tcPr>
            <w:tcW w:w="1701" w:type="dxa"/>
          </w:tcPr>
          <w:p w:rsidR="00E917EC" w:rsidRPr="003C2E5F" w:rsidRDefault="00397F3F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24.641,22</w:t>
            </w:r>
          </w:p>
        </w:tc>
      </w:tr>
      <w:tr w:rsidR="00E917EC" w:rsidRPr="003C2E5F" w:rsidTr="00834210">
        <w:trPr>
          <w:jc w:val="center"/>
        </w:trPr>
        <w:tc>
          <w:tcPr>
            <w:tcW w:w="7951" w:type="dxa"/>
          </w:tcPr>
          <w:p w:rsidR="00E917EC" w:rsidRPr="003C2E5F" w:rsidRDefault="00E917EC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Troškovi objave oglasa</w:t>
            </w:r>
          </w:p>
        </w:tc>
        <w:tc>
          <w:tcPr>
            <w:tcW w:w="1701" w:type="dxa"/>
          </w:tcPr>
          <w:p w:rsidR="00E917EC" w:rsidRPr="003C2E5F" w:rsidRDefault="000C50CF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15.754,50</w:t>
            </w:r>
          </w:p>
        </w:tc>
      </w:tr>
      <w:tr w:rsidR="00E917EC" w:rsidRPr="003C2E5F" w:rsidTr="00834210">
        <w:trPr>
          <w:jc w:val="center"/>
        </w:trPr>
        <w:tc>
          <w:tcPr>
            <w:tcW w:w="7951" w:type="dxa"/>
          </w:tcPr>
          <w:p w:rsidR="00E917EC" w:rsidRPr="003C2E5F" w:rsidRDefault="00E917EC" w:rsidP="00E917EC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Troškovi naknada - Odbor vjerovnika</w:t>
            </w:r>
          </w:p>
        </w:tc>
        <w:tc>
          <w:tcPr>
            <w:tcW w:w="1701" w:type="dxa"/>
          </w:tcPr>
          <w:p w:rsidR="00E917EC" w:rsidRPr="003C2E5F" w:rsidRDefault="00E917EC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15.837,33</w:t>
            </w:r>
          </w:p>
        </w:tc>
      </w:tr>
      <w:tr w:rsidR="005924EF" w:rsidRPr="003C2E5F" w:rsidTr="00834210">
        <w:trPr>
          <w:jc w:val="center"/>
        </w:trPr>
        <w:tc>
          <w:tcPr>
            <w:tcW w:w="7951" w:type="dxa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Materijalni i putni troškovi stečajnog upravitelja</w:t>
            </w:r>
          </w:p>
        </w:tc>
        <w:tc>
          <w:tcPr>
            <w:tcW w:w="1701" w:type="dxa"/>
          </w:tcPr>
          <w:p w:rsidR="005924EF" w:rsidRPr="003C2E5F" w:rsidRDefault="000C50CF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18.600,00</w:t>
            </w:r>
          </w:p>
        </w:tc>
      </w:tr>
      <w:tr w:rsidR="00E917EC" w:rsidRPr="003C2E5F" w:rsidTr="00834210">
        <w:trPr>
          <w:jc w:val="center"/>
        </w:trPr>
        <w:tc>
          <w:tcPr>
            <w:tcW w:w="7951" w:type="dxa"/>
          </w:tcPr>
          <w:p w:rsidR="00E917EC" w:rsidRPr="003C2E5F" w:rsidRDefault="00E917EC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Troškovi bruto plaća i dodataka na plaću</w:t>
            </w:r>
          </w:p>
        </w:tc>
        <w:tc>
          <w:tcPr>
            <w:tcW w:w="1701" w:type="dxa"/>
          </w:tcPr>
          <w:p w:rsidR="00E917EC" w:rsidRPr="003C2E5F" w:rsidRDefault="00674A46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177.171,77</w:t>
            </w:r>
          </w:p>
        </w:tc>
      </w:tr>
      <w:tr w:rsidR="00E917EC" w:rsidRPr="003C2E5F" w:rsidTr="00834210">
        <w:trPr>
          <w:jc w:val="center"/>
        </w:trPr>
        <w:tc>
          <w:tcPr>
            <w:tcW w:w="7951" w:type="dxa"/>
          </w:tcPr>
          <w:p w:rsidR="00E917EC" w:rsidRPr="003C2E5F" w:rsidRDefault="00E917EC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Troškovi premije osiguranja</w:t>
            </w:r>
          </w:p>
        </w:tc>
        <w:tc>
          <w:tcPr>
            <w:tcW w:w="1701" w:type="dxa"/>
          </w:tcPr>
          <w:p w:rsidR="00E917EC" w:rsidRPr="003C2E5F" w:rsidRDefault="00E917EC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20.000,00</w:t>
            </w:r>
          </w:p>
        </w:tc>
      </w:tr>
      <w:tr w:rsidR="005924EF" w:rsidRPr="003C2E5F" w:rsidTr="00834210">
        <w:trPr>
          <w:trHeight w:val="590"/>
          <w:jc w:val="center"/>
        </w:trPr>
        <w:tc>
          <w:tcPr>
            <w:tcW w:w="7951" w:type="dxa"/>
          </w:tcPr>
          <w:p w:rsidR="005924EF" w:rsidRPr="003C2E5F" w:rsidRDefault="005924EF" w:rsidP="00674A46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 xml:space="preserve">Troškovi s osnove usluga (knjigovodstvene usluge za razdoblje od </w:t>
            </w:r>
            <w:r w:rsidR="00E917EC" w:rsidRPr="003C2E5F">
              <w:rPr>
                <w:rFonts w:ascii="Tahoma" w:hAnsi="Tahoma" w:cs="Tahoma"/>
                <w:sz w:val="20"/>
                <w:szCs w:val="20"/>
              </w:rPr>
              <w:t>29.11.2011.</w:t>
            </w:r>
            <w:r w:rsidRPr="003C2E5F">
              <w:rPr>
                <w:rFonts w:ascii="Tahoma" w:hAnsi="Tahoma" w:cs="Tahoma"/>
                <w:sz w:val="20"/>
                <w:szCs w:val="20"/>
              </w:rPr>
              <w:t xml:space="preserve"> do </w:t>
            </w:r>
            <w:r w:rsidR="00674A46">
              <w:rPr>
                <w:rFonts w:ascii="Tahoma" w:hAnsi="Tahoma" w:cs="Tahoma"/>
                <w:sz w:val="20"/>
                <w:szCs w:val="20"/>
              </w:rPr>
              <w:t>31.10.</w:t>
            </w:r>
            <w:r w:rsidR="00F43E40" w:rsidRPr="003C2E5F">
              <w:rPr>
                <w:rFonts w:ascii="Tahoma" w:hAnsi="Tahoma" w:cs="Tahoma"/>
                <w:sz w:val="20"/>
                <w:szCs w:val="20"/>
              </w:rPr>
              <w:t>2016.</w:t>
            </w:r>
            <w:r w:rsidRPr="003C2E5F">
              <w:rPr>
                <w:rFonts w:ascii="Tahoma" w:hAnsi="Tahoma" w:cs="Tahoma"/>
                <w:sz w:val="20"/>
                <w:szCs w:val="20"/>
              </w:rPr>
              <w:t xml:space="preserve"> godine, </w:t>
            </w:r>
            <w:r w:rsidR="00E917EC" w:rsidRPr="003C2E5F">
              <w:rPr>
                <w:rFonts w:ascii="Tahoma" w:hAnsi="Tahoma" w:cs="Tahoma"/>
                <w:sz w:val="20"/>
                <w:szCs w:val="20"/>
              </w:rPr>
              <w:t xml:space="preserve">troškovi obrade i prikupljanja podataka, najam, usluga prijevoda, troškovi sudskih vještaka, troškovi održavanja  </w:t>
            </w:r>
            <w:r w:rsidRPr="003C2E5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5924EF" w:rsidRPr="003C2E5F" w:rsidRDefault="00674A46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294.493,39</w:t>
            </w:r>
          </w:p>
        </w:tc>
      </w:tr>
      <w:tr w:rsidR="00674A46" w:rsidRPr="003C2E5F" w:rsidTr="00F417B7">
        <w:trPr>
          <w:trHeight w:val="249"/>
          <w:jc w:val="center"/>
        </w:trPr>
        <w:tc>
          <w:tcPr>
            <w:tcW w:w="7951" w:type="dxa"/>
          </w:tcPr>
          <w:p w:rsidR="00674A46" w:rsidRPr="003C2E5F" w:rsidRDefault="00674A46" w:rsidP="00674A46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Troškovi bruto nagrade stečajni upravitelj </w:t>
            </w:r>
          </w:p>
        </w:tc>
        <w:tc>
          <w:tcPr>
            <w:tcW w:w="1701" w:type="dxa"/>
          </w:tcPr>
          <w:p w:rsidR="00674A46" w:rsidRDefault="00674A46" w:rsidP="005924EF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410.959,81</w:t>
            </w:r>
          </w:p>
        </w:tc>
      </w:tr>
      <w:tr w:rsidR="005924EF" w:rsidRPr="003C2E5F" w:rsidTr="00834210">
        <w:trPr>
          <w:jc w:val="center"/>
        </w:trPr>
        <w:tc>
          <w:tcPr>
            <w:tcW w:w="7951" w:type="dxa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sz w:val="20"/>
                <w:szCs w:val="20"/>
              </w:rPr>
              <w:t>Ukupno</w:t>
            </w:r>
          </w:p>
        </w:tc>
        <w:tc>
          <w:tcPr>
            <w:tcW w:w="1701" w:type="dxa"/>
          </w:tcPr>
          <w:p w:rsidR="005924EF" w:rsidRPr="003C2E5F" w:rsidRDefault="0086138E" w:rsidP="00916E06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="00397F3F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397F3F">
              <w:rPr>
                <w:rFonts w:ascii="Tahoma" w:hAnsi="Tahoma" w:cs="Tahoma"/>
                <w:b/>
                <w:noProof/>
                <w:sz w:val="20"/>
                <w:szCs w:val="20"/>
              </w:rPr>
              <w:t>1.345.159,9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397F3F"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5924EF" w:rsidRPr="003C2E5F" w:rsidTr="00834210">
        <w:trPr>
          <w:jc w:val="center"/>
        </w:trPr>
        <w:tc>
          <w:tcPr>
            <w:tcW w:w="7951" w:type="dxa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sz w:val="20"/>
                <w:szCs w:val="20"/>
              </w:rPr>
              <w:t>PDV na troškove</w:t>
            </w:r>
          </w:p>
        </w:tc>
        <w:tc>
          <w:tcPr>
            <w:tcW w:w="1701" w:type="dxa"/>
          </w:tcPr>
          <w:p w:rsidR="005924EF" w:rsidRPr="003C2E5F" w:rsidRDefault="00674A46" w:rsidP="005924EF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165.552,30</w:t>
            </w:r>
          </w:p>
        </w:tc>
      </w:tr>
    </w:tbl>
    <w:p w:rsidR="00D94CA8" w:rsidRDefault="00D94CA8" w:rsidP="00674A46">
      <w:pPr>
        <w:spacing w:after="0" w:line="288" w:lineRule="auto"/>
        <w:jc w:val="both"/>
        <w:rPr>
          <w:rFonts w:ascii="Tahoma" w:hAnsi="Tahoma" w:cs="Tahoma"/>
        </w:rPr>
      </w:pPr>
    </w:p>
    <w:p w:rsidR="00674A46" w:rsidRDefault="005924EF" w:rsidP="00674A46">
      <w:pPr>
        <w:spacing w:after="0" w:line="288" w:lineRule="auto"/>
        <w:jc w:val="both"/>
        <w:rPr>
          <w:rFonts w:ascii="Tahoma" w:hAnsi="Tahoma" w:cs="Tahoma"/>
          <w:u w:val="single"/>
        </w:rPr>
      </w:pPr>
      <w:r w:rsidRPr="005924EF">
        <w:rPr>
          <w:rFonts w:ascii="Tahoma" w:hAnsi="Tahoma" w:cs="Tahoma"/>
        </w:rPr>
        <w:t xml:space="preserve">Od ukupno ostvarenih troškova s PDV-om u iznosu od </w:t>
      </w:r>
      <w:r w:rsidR="00674A46">
        <w:rPr>
          <w:rFonts w:ascii="Tahoma" w:hAnsi="Tahoma" w:cs="Tahoma"/>
          <w:b/>
        </w:rPr>
        <w:t>1</w:t>
      </w:r>
      <w:r w:rsidR="00397F3F">
        <w:rPr>
          <w:rFonts w:ascii="Tahoma" w:hAnsi="Tahoma" w:cs="Tahoma"/>
          <w:b/>
        </w:rPr>
        <w:t>.510.712,20</w:t>
      </w:r>
      <w:r w:rsidRPr="0078715A">
        <w:rPr>
          <w:rFonts w:ascii="Tahoma" w:hAnsi="Tahoma" w:cs="Tahoma"/>
          <w:b/>
        </w:rPr>
        <w:t xml:space="preserve"> kn</w:t>
      </w:r>
      <w:r w:rsidRPr="005924EF">
        <w:rPr>
          <w:rFonts w:ascii="Tahoma" w:hAnsi="Tahoma" w:cs="Tahoma"/>
        </w:rPr>
        <w:t xml:space="preserve"> (</w:t>
      </w:r>
      <w:r w:rsidR="00674A46">
        <w:rPr>
          <w:rFonts w:ascii="Tahoma" w:hAnsi="Tahoma" w:cs="Tahoma"/>
        </w:rPr>
        <w:t>1.</w:t>
      </w:r>
      <w:r w:rsidR="00397F3F">
        <w:rPr>
          <w:rFonts w:ascii="Tahoma" w:hAnsi="Tahoma" w:cs="Tahoma"/>
        </w:rPr>
        <w:t>345.159,90</w:t>
      </w:r>
      <w:r w:rsidR="00674A46">
        <w:rPr>
          <w:rFonts w:ascii="Tahoma" w:hAnsi="Tahoma" w:cs="Tahoma"/>
        </w:rPr>
        <w:t>+165.552,30</w:t>
      </w:r>
      <w:r w:rsidRPr="005924EF">
        <w:rPr>
          <w:rFonts w:ascii="Tahoma" w:hAnsi="Tahoma" w:cs="Tahoma"/>
        </w:rPr>
        <w:t xml:space="preserve">) do dana izrade izvješća podmireni su troškovi u iznosu od </w:t>
      </w:r>
      <w:r w:rsidR="00397F3F">
        <w:rPr>
          <w:rFonts w:ascii="Tahoma" w:hAnsi="Tahoma" w:cs="Tahoma"/>
          <w:u w:val="single"/>
        </w:rPr>
        <w:t xml:space="preserve">1.097.735,49 </w:t>
      </w:r>
      <w:r w:rsidRPr="0078715A">
        <w:rPr>
          <w:rFonts w:ascii="Tahoma" w:hAnsi="Tahoma" w:cs="Tahoma"/>
          <w:u w:val="single"/>
        </w:rPr>
        <w:t xml:space="preserve"> kn,</w:t>
      </w:r>
      <w:r w:rsidRPr="005924EF">
        <w:rPr>
          <w:rFonts w:ascii="Tahoma" w:hAnsi="Tahoma" w:cs="Tahoma"/>
        </w:rPr>
        <w:t xml:space="preserve"> a nepodmireni su u iznosu od </w:t>
      </w:r>
      <w:r w:rsidR="00674A46">
        <w:rPr>
          <w:rFonts w:ascii="Tahoma" w:hAnsi="Tahoma" w:cs="Tahoma"/>
          <w:u w:val="single"/>
        </w:rPr>
        <w:t>412.976,71</w:t>
      </w:r>
      <w:r w:rsidR="00A91EFD" w:rsidRPr="0078715A">
        <w:rPr>
          <w:rFonts w:ascii="Tahoma" w:hAnsi="Tahoma" w:cs="Tahoma"/>
          <w:u w:val="single"/>
        </w:rPr>
        <w:t xml:space="preserve"> </w:t>
      </w:r>
      <w:r w:rsidRPr="0078715A">
        <w:rPr>
          <w:rFonts w:ascii="Tahoma" w:hAnsi="Tahoma" w:cs="Tahoma"/>
          <w:u w:val="single"/>
        </w:rPr>
        <w:t>kn</w:t>
      </w:r>
      <w:r w:rsidR="00674A46">
        <w:rPr>
          <w:rFonts w:ascii="Tahoma" w:hAnsi="Tahoma" w:cs="Tahoma"/>
          <w:u w:val="single"/>
        </w:rPr>
        <w:t>.</w:t>
      </w:r>
    </w:p>
    <w:p w:rsidR="00674A46" w:rsidRDefault="00674A46" w:rsidP="00674A46">
      <w:pPr>
        <w:spacing w:after="0" w:line="288" w:lineRule="auto"/>
        <w:jc w:val="both"/>
        <w:rPr>
          <w:rFonts w:ascii="Tahoma" w:hAnsi="Tahoma" w:cs="Tahoma"/>
        </w:rPr>
      </w:pPr>
    </w:p>
    <w:p w:rsidR="00674A46" w:rsidRPr="00674A46" w:rsidRDefault="00674A46" w:rsidP="00674A46">
      <w:pPr>
        <w:spacing w:after="0" w:line="288" w:lineRule="auto"/>
        <w:jc w:val="both"/>
        <w:rPr>
          <w:rFonts w:ascii="Tahoma" w:hAnsi="Tahoma" w:cs="Tahoma"/>
        </w:rPr>
      </w:pPr>
      <w:r w:rsidRPr="00674A46">
        <w:rPr>
          <w:rFonts w:ascii="Tahoma" w:hAnsi="Tahoma" w:cs="Tahoma"/>
        </w:rPr>
        <w:t xml:space="preserve">Nepodmireni troškovi u iznosu od </w:t>
      </w:r>
      <w:r w:rsidRPr="00674A46">
        <w:rPr>
          <w:rFonts w:ascii="Tahoma" w:hAnsi="Tahoma" w:cs="Tahoma"/>
          <w:b/>
        </w:rPr>
        <w:t>412.976,71 kn</w:t>
      </w:r>
      <w:r w:rsidRPr="00674A46">
        <w:rPr>
          <w:rFonts w:ascii="Tahoma" w:hAnsi="Tahoma" w:cs="Tahoma"/>
        </w:rPr>
        <w:t xml:space="preserve"> odnose se na troškove:</w:t>
      </w:r>
    </w:p>
    <w:p w:rsidR="005924EF" w:rsidRDefault="005924EF" w:rsidP="00BB001C">
      <w:pPr>
        <w:pStyle w:val="Odlomakpopisa"/>
        <w:numPr>
          <w:ilvl w:val="1"/>
          <w:numId w:val="2"/>
        </w:numPr>
        <w:spacing w:after="0" w:line="288" w:lineRule="auto"/>
        <w:jc w:val="both"/>
        <w:rPr>
          <w:rFonts w:ascii="Tahoma" w:hAnsi="Tahoma" w:cs="Tahoma"/>
        </w:rPr>
      </w:pPr>
      <w:r w:rsidRPr="00336B91">
        <w:rPr>
          <w:rFonts w:ascii="Tahoma" w:hAnsi="Tahoma" w:cs="Tahoma"/>
        </w:rPr>
        <w:t xml:space="preserve">koji </w:t>
      </w:r>
      <w:r w:rsidR="00A91EFD" w:rsidRPr="00336B91">
        <w:rPr>
          <w:rFonts w:ascii="Tahoma" w:hAnsi="Tahoma" w:cs="Tahoma"/>
        </w:rPr>
        <w:t xml:space="preserve">dospijevaju na naplatu do kraja mjeseca </w:t>
      </w:r>
      <w:r w:rsidR="00F417B7">
        <w:rPr>
          <w:rFonts w:ascii="Tahoma" w:hAnsi="Tahoma" w:cs="Tahoma"/>
        </w:rPr>
        <w:t>studenog</w:t>
      </w:r>
      <w:r w:rsidR="00336B91" w:rsidRPr="00336B91">
        <w:rPr>
          <w:rFonts w:ascii="Tahoma" w:hAnsi="Tahoma" w:cs="Tahoma"/>
        </w:rPr>
        <w:t xml:space="preserve"> </w:t>
      </w:r>
      <w:r w:rsidR="00A91EFD" w:rsidRPr="00336B91">
        <w:rPr>
          <w:rFonts w:ascii="Tahoma" w:hAnsi="Tahoma" w:cs="Tahoma"/>
        </w:rPr>
        <w:t xml:space="preserve">2016. </w:t>
      </w:r>
      <w:r w:rsidR="00F417B7">
        <w:rPr>
          <w:rFonts w:ascii="Tahoma" w:hAnsi="Tahoma" w:cs="Tahoma"/>
        </w:rPr>
        <w:t>g</w:t>
      </w:r>
      <w:r w:rsidR="00A91EFD" w:rsidRPr="00336B91">
        <w:rPr>
          <w:rFonts w:ascii="Tahoma" w:hAnsi="Tahoma" w:cs="Tahoma"/>
        </w:rPr>
        <w:t>odine</w:t>
      </w:r>
      <w:r w:rsidR="00F417B7">
        <w:rPr>
          <w:rFonts w:ascii="Tahoma" w:hAnsi="Tahoma" w:cs="Tahoma"/>
        </w:rPr>
        <w:t xml:space="preserve"> u</w:t>
      </w:r>
      <w:r w:rsidRPr="00336B91">
        <w:rPr>
          <w:rFonts w:ascii="Tahoma" w:hAnsi="Tahoma" w:cs="Tahoma"/>
        </w:rPr>
        <w:t xml:space="preserve"> </w:t>
      </w:r>
      <w:r w:rsidR="00336B91" w:rsidRPr="00336B91">
        <w:rPr>
          <w:rFonts w:ascii="Tahoma" w:hAnsi="Tahoma" w:cs="Tahoma"/>
        </w:rPr>
        <w:t>iznosu od 2.016,90 kn</w:t>
      </w:r>
      <w:r w:rsidR="00336B91">
        <w:rPr>
          <w:rFonts w:ascii="Tahoma" w:hAnsi="Tahoma" w:cs="Tahoma"/>
        </w:rPr>
        <w:t>,</w:t>
      </w:r>
    </w:p>
    <w:p w:rsidR="00336B91" w:rsidRDefault="00336B91" w:rsidP="00BB001C">
      <w:pPr>
        <w:pStyle w:val="Odlomakpopisa"/>
        <w:numPr>
          <w:ilvl w:val="1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bruto nagradu stečajnog upravitelja u iznosu od 410.959,81 kn koja se sastoji od neto nagrade od 300.000,00 kn i poreza i prireza na dohodak u iznosu od 110.959,81 kn.</w:t>
      </w:r>
    </w:p>
    <w:p w:rsidR="00336B91" w:rsidRPr="00336B91" w:rsidRDefault="00336B91" w:rsidP="00336B91">
      <w:pPr>
        <w:rPr>
          <w:rFonts w:ascii="Tahoma" w:hAnsi="Tahoma" w:cs="Tahoma"/>
        </w:rPr>
      </w:pPr>
      <w:r>
        <w:rPr>
          <w:rFonts w:ascii="Tahoma" w:hAnsi="Tahoma" w:cs="Tahoma"/>
          <w:b/>
          <w:i/>
        </w:rPr>
        <w:t xml:space="preserve">         </w:t>
      </w:r>
      <w:r w:rsidRPr="00336B91">
        <w:rPr>
          <w:rFonts w:ascii="Tahoma" w:hAnsi="Tahoma" w:cs="Tahoma"/>
          <w:b/>
          <w:i/>
        </w:rPr>
        <w:t xml:space="preserve">Prilog 1: </w:t>
      </w:r>
      <w:r w:rsidRPr="00336B91">
        <w:rPr>
          <w:rFonts w:ascii="Tahoma" w:hAnsi="Tahoma" w:cs="Tahoma"/>
        </w:rPr>
        <w:t xml:space="preserve">Izračun konačne nagrade sukladno čl.4. i čl.19. Uredbe  </w:t>
      </w:r>
    </w:p>
    <w:p w:rsidR="00336B91" w:rsidRDefault="00336B91" w:rsidP="00336B91">
      <w:pPr>
        <w:spacing w:after="0" w:line="288" w:lineRule="auto"/>
        <w:ind w:left="644"/>
        <w:jc w:val="both"/>
        <w:rPr>
          <w:rFonts w:ascii="Tahoma" w:hAnsi="Tahoma" w:cs="Tahoma"/>
        </w:rPr>
      </w:pPr>
    </w:p>
    <w:p w:rsidR="001A0C4F" w:rsidRPr="000229A6" w:rsidRDefault="001A0C4F" w:rsidP="00D21102">
      <w:pPr>
        <w:pStyle w:val="Odlomakpopisa"/>
        <w:numPr>
          <w:ilvl w:val="0"/>
          <w:numId w:val="5"/>
        </w:numPr>
        <w:spacing w:line="288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Plan troškova za razdoblje od 01.11.2016. do 31.01.2017. godine</w:t>
      </w:r>
    </w:p>
    <w:p w:rsidR="00B822D7" w:rsidRDefault="00B822D7" w:rsidP="00D21102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 razdoblje od 01.11.2016.  do </w:t>
      </w:r>
      <w:r w:rsidR="004F49E0">
        <w:rPr>
          <w:rFonts w:ascii="Tahoma" w:hAnsi="Tahoma" w:cs="Tahoma"/>
        </w:rPr>
        <w:t>31.12.2016</w:t>
      </w:r>
      <w:r>
        <w:rPr>
          <w:rFonts w:ascii="Tahoma" w:hAnsi="Tahoma" w:cs="Tahoma"/>
        </w:rPr>
        <w:t>. godine</w:t>
      </w:r>
      <w:r w:rsidR="001A0C4F">
        <w:rPr>
          <w:rFonts w:ascii="Tahoma" w:hAnsi="Tahoma" w:cs="Tahoma"/>
        </w:rPr>
        <w:t xml:space="preserve">, dostavlja se </w:t>
      </w:r>
      <w:r>
        <w:rPr>
          <w:rFonts w:ascii="Tahoma" w:hAnsi="Tahoma" w:cs="Tahoma"/>
        </w:rPr>
        <w:t>plan troškova na iznos od</w:t>
      </w:r>
      <w:r w:rsidR="001A0C4F">
        <w:rPr>
          <w:rFonts w:ascii="Tahoma" w:hAnsi="Tahoma" w:cs="Tahoma"/>
        </w:rPr>
        <w:t xml:space="preserve"> </w:t>
      </w:r>
      <w:r w:rsidR="004F49E0">
        <w:rPr>
          <w:rFonts w:ascii="Tahoma" w:hAnsi="Tahoma" w:cs="Tahoma"/>
          <w:b/>
        </w:rPr>
        <w:t>31.272,00</w:t>
      </w:r>
      <w:r w:rsidR="001A0C4F" w:rsidRPr="001A0C4F">
        <w:rPr>
          <w:rFonts w:ascii="Tahoma" w:hAnsi="Tahoma" w:cs="Tahoma"/>
          <w:b/>
        </w:rPr>
        <w:t xml:space="preserve"> kn</w:t>
      </w:r>
      <w:r w:rsidR="001A0C4F">
        <w:rPr>
          <w:rFonts w:ascii="Tahoma" w:hAnsi="Tahoma" w:cs="Tahoma"/>
        </w:rPr>
        <w:t xml:space="preserve"> i to</w:t>
      </w:r>
      <w:r>
        <w:rPr>
          <w:rFonts w:ascii="Tahoma" w:hAnsi="Tahoma" w:cs="Tahoma"/>
        </w:rPr>
        <w:t>:</w:t>
      </w:r>
    </w:p>
    <w:p w:rsidR="002A37EE" w:rsidRDefault="002A37EE" w:rsidP="00D21102">
      <w:pPr>
        <w:spacing w:after="0" w:line="288" w:lineRule="auto"/>
        <w:jc w:val="both"/>
        <w:rPr>
          <w:rFonts w:ascii="Tahoma" w:hAnsi="Tahoma" w:cs="Tahoma"/>
        </w:rPr>
      </w:pPr>
    </w:p>
    <w:p w:rsidR="001A0C4F" w:rsidRDefault="001A0C4F" w:rsidP="00D21102">
      <w:pPr>
        <w:pStyle w:val="Odlomakpopisa"/>
        <w:numPr>
          <w:ilvl w:val="1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knjigovodstvena usluga </w:t>
      </w:r>
      <w:r w:rsidRPr="001A0C4F">
        <w:rPr>
          <w:rFonts w:ascii="Tahoma" w:hAnsi="Tahoma" w:cs="Tahoma"/>
        </w:rPr>
        <w:t xml:space="preserve">za razdoblje od 01.11.2016. do </w:t>
      </w:r>
      <w:r w:rsidR="004F49E0">
        <w:rPr>
          <w:rFonts w:ascii="Tahoma" w:hAnsi="Tahoma" w:cs="Tahoma"/>
        </w:rPr>
        <w:t>31.12.2016</w:t>
      </w:r>
      <w:r w:rsidRPr="001A0C4F">
        <w:rPr>
          <w:rFonts w:ascii="Tahoma" w:hAnsi="Tahoma" w:cs="Tahoma"/>
        </w:rPr>
        <w:t xml:space="preserve">. godine </w:t>
      </w:r>
      <w:r>
        <w:rPr>
          <w:rFonts w:ascii="Tahoma" w:hAnsi="Tahoma" w:cs="Tahoma"/>
        </w:rPr>
        <w:t xml:space="preserve">u iznosu od </w:t>
      </w:r>
      <w:r w:rsidR="004F49E0">
        <w:rPr>
          <w:rFonts w:ascii="Tahoma" w:hAnsi="Tahoma" w:cs="Tahoma"/>
        </w:rPr>
        <w:t>3.000,0</w:t>
      </w:r>
      <w:r>
        <w:rPr>
          <w:rFonts w:ascii="Tahoma" w:hAnsi="Tahoma" w:cs="Tahoma"/>
        </w:rPr>
        <w:t xml:space="preserve">0 kn uvećano za PDV u iznosu od </w:t>
      </w:r>
      <w:r w:rsidR="004F49E0">
        <w:rPr>
          <w:rFonts w:ascii="Tahoma" w:hAnsi="Tahoma" w:cs="Tahoma"/>
        </w:rPr>
        <w:t>750</w:t>
      </w:r>
      <w:r>
        <w:rPr>
          <w:rFonts w:ascii="Tahoma" w:hAnsi="Tahoma" w:cs="Tahoma"/>
        </w:rPr>
        <w:t>,00 kn,</w:t>
      </w:r>
    </w:p>
    <w:p w:rsidR="00B822D7" w:rsidRDefault="001A0C4F" w:rsidP="00BB001C">
      <w:pPr>
        <w:pStyle w:val="Odlomakpopisa"/>
        <w:numPr>
          <w:ilvl w:val="1"/>
          <w:numId w:val="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troškove izrade završnog izvješća i svih potrebnih obrazaca u iznosu od </w:t>
      </w:r>
      <w:r w:rsidR="002A37EE">
        <w:rPr>
          <w:rFonts w:ascii="Tahoma" w:hAnsi="Tahoma" w:cs="Tahoma"/>
        </w:rPr>
        <w:t>2</w:t>
      </w:r>
      <w:r>
        <w:rPr>
          <w:rFonts w:ascii="Tahoma" w:hAnsi="Tahoma" w:cs="Tahoma"/>
        </w:rPr>
        <w:t>5.</w:t>
      </w:r>
      <w:r w:rsidR="002A37EE">
        <w:rPr>
          <w:rFonts w:ascii="Tahoma" w:hAnsi="Tahoma" w:cs="Tahoma"/>
        </w:rPr>
        <w:t>272</w:t>
      </w:r>
      <w:r>
        <w:rPr>
          <w:rFonts w:ascii="Tahoma" w:hAnsi="Tahoma" w:cs="Tahoma"/>
        </w:rPr>
        <w:t>,00 kn uvećano za PDV u iznosu od 1.250,00 kn,</w:t>
      </w:r>
    </w:p>
    <w:p w:rsidR="001A0C4F" w:rsidRDefault="00B822D7" w:rsidP="00BB001C">
      <w:pPr>
        <w:pStyle w:val="Odlomakpopisa"/>
        <w:numPr>
          <w:ilvl w:val="1"/>
          <w:numId w:val="2"/>
        </w:numPr>
        <w:spacing w:after="0" w:line="288" w:lineRule="auto"/>
        <w:jc w:val="both"/>
        <w:rPr>
          <w:rFonts w:ascii="Tahoma" w:hAnsi="Tahoma" w:cs="Tahoma"/>
        </w:rPr>
      </w:pPr>
      <w:r w:rsidRPr="001A0C4F">
        <w:rPr>
          <w:rFonts w:ascii="Tahoma" w:hAnsi="Tahoma" w:cs="Tahoma"/>
        </w:rPr>
        <w:t xml:space="preserve">bankarske provizije i naknade, te troškove zatvaranja računa i </w:t>
      </w:r>
      <w:proofErr w:type="spellStart"/>
      <w:r w:rsidRPr="001A0C4F">
        <w:rPr>
          <w:rFonts w:ascii="Tahoma" w:hAnsi="Tahoma" w:cs="Tahoma"/>
        </w:rPr>
        <w:t>sl</w:t>
      </w:r>
      <w:proofErr w:type="spellEnd"/>
      <w:r w:rsidRPr="001A0C4F">
        <w:rPr>
          <w:rFonts w:ascii="Tahoma" w:hAnsi="Tahoma" w:cs="Tahoma"/>
        </w:rPr>
        <w:t xml:space="preserve">. u iznosu od  </w:t>
      </w:r>
      <w:r w:rsidR="001A0C4F" w:rsidRPr="001A0C4F">
        <w:rPr>
          <w:rFonts w:ascii="Tahoma" w:hAnsi="Tahoma" w:cs="Tahoma"/>
        </w:rPr>
        <w:t>1.</w:t>
      </w:r>
      <w:r w:rsidR="004F49E0">
        <w:rPr>
          <w:rFonts w:ascii="Tahoma" w:hAnsi="Tahoma" w:cs="Tahoma"/>
        </w:rPr>
        <w:t>0</w:t>
      </w:r>
      <w:r w:rsidR="001A0C4F" w:rsidRPr="001A0C4F">
        <w:rPr>
          <w:rFonts w:ascii="Tahoma" w:hAnsi="Tahoma" w:cs="Tahoma"/>
        </w:rPr>
        <w:t>00,00 kn</w:t>
      </w:r>
      <w:r w:rsidR="001A0C4F">
        <w:rPr>
          <w:rFonts w:ascii="Tahoma" w:hAnsi="Tahoma" w:cs="Tahoma"/>
        </w:rPr>
        <w:t>,</w:t>
      </w:r>
    </w:p>
    <w:p w:rsidR="001A0C4F" w:rsidRDefault="001A0C4F" w:rsidP="00BB001C">
      <w:pPr>
        <w:pStyle w:val="Odlomakpopisa"/>
        <w:numPr>
          <w:ilvl w:val="1"/>
          <w:numId w:val="2"/>
        </w:numPr>
        <w:spacing w:after="0" w:line="288" w:lineRule="auto"/>
        <w:jc w:val="both"/>
        <w:rPr>
          <w:rFonts w:ascii="Tahoma" w:hAnsi="Tahoma" w:cs="Tahoma"/>
        </w:rPr>
      </w:pPr>
      <w:r w:rsidRPr="001A0C4F">
        <w:rPr>
          <w:rFonts w:ascii="Tahoma" w:hAnsi="Tahoma" w:cs="Tahoma"/>
        </w:rPr>
        <w:t>putne i materijalne troškove stečajnog upravitelja u iznosu od 4.109,59 kn (neto 3.000,00 kn, porez i prirez u iznosu od 1.109,59 kn.</w:t>
      </w:r>
    </w:p>
    <w:p w:rsidR="002A37EE" w:rsidRDefault="002A37EE" w:rsidP="002A37EE">
      <w:pPr>
        <w:spacing w:after="0" w:line="288" w:lineRule="auto"/>
        <w:jc w:val="both"/>
        <w:rPr>
          <w:rFonts w:ascii="Tahoma" w:hAnsi="Tahoma" w:cs="Tahoma"/>
        </w:rPr>
      </w:pPr>
    </w:p>
    <w:p w:rsidR="002A37EE" w:rsidRPr="002A37EE" w:rsidRDefault="002A37EE" w:rsidP="002A37EE">
      <w:pPr>
        <w:spacing w:after="0" w:line="288" w:lineRule="auto"/>
        <w:jc w:val="both"/>
        <w:rPr>
          <w:rFonts w:ascii="Tahoma" w:hAnsi="Tahoma" w:cs="Tahoma"/>
        </w:rPr>
      </w:pPr>
    </w:p>
    <w:p w:rsidR="00A91CC8" w:rsidRPr="000229A6" w:rsidRDefault="005924EF" w:rsidP="00BB001C">
      <w:pPr>
        <w:pStyle w:val="Odlomakpopisa"/>
        <w:numPr>
          <w:ilvl w:val="0"/>
          <w:numId w:val="5"/>
        </w:numPr>
        <w:spacing w:line="288" w:lineRule="auto"/>
        <w:jc w:val="both"/>
        <w:rPr>
          <w:rFonts w:ascii="Tahoma" w:hAnsi="Tahoma" w:cs="Tahoma"/>
          <w:b/>
        </w:rPr>
      </w:pPr>
      <w:r w:rsidRPr="000229A6">
        <w:rPr>
          <w:rFonts w:ascii="Tahoma" w:hAnsi="Tahoma" w:cs="Tahoma"/>
          <w:b/>
        </w:rPr>
        <w:lastRenderedPageBreak/>
        <w:t xml:space="preserve">Priljevi  i odljevi </w:t>
      </w:r>
      <w:r w:rsidR="0078715A" w:rsidRPr="000229A6">
        <w:rPr>
          <w:rFonts w:ascii="Tahoma" w:hAnsi="Tahoma" w:cs="Tahoma"/>
          <w:b/>
        </w:rPr>
        <w:t xml:space="preserve">u razdoblju </w:t>
      </w:r>
    </w:p>
    <w:p w:rsidR="005924EF" w:rsidRPr="005924EF" w:rsidRDefault="0078715A" w:rsidP="00560E09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 račun stečajnog dužnika </w:t>
      </w:r>
      <w:r w:rsidR="005924EF" w:rsidRPr="005924EF">
        <w:rPr>
          <w:rFonts w:ascii="Tahoma" w:hAnsi="Tahoma" w:cs="Tahoma"/>
        </w:rPr>
        <w:t>ostvareni su priljevi</w:t>
      </w:r>
      <w:r w:rsidR="00047DE1">
        <w:rPr>
          <w:rFonts w:ascii="Tahoma" w:hAnsi="Tahoma" w:cs="Tahoma"/>
        </w:rPr>
        <w:t xml:space="preserve"> </w:t>
      </w:r>
      <w:r w:rsidR="005924EF" w:rsidRPr="005924EF">
        <w:rPr>
          <w:rFonts w:ascii="Tahoma" w:hAnsi="Tahoma" w:cs="Tahoma"/>
        </w:rPr>
        <w:t xml:space="preserve">u iznosu od  </w:t>
      </w:r>
      <w:r w:rsidR="00D82309">
        <w:rPr>
          <w:rFonts w:ascii="Tahoma" w:hAnsi="Tahoma" w:cs="Tahoma"/>
          <w:b/>
        </w:rPr>
        <w:t>14.601.160,10</w:t>
      </w:r>
      <w:r w:rsidR="005924EF" w:rsidRPr="005924EF">
        <w:rPr>
          <w:rFonts w:ascii="Tahoma" w:hAnsi="Tahoma" w:cs="Tahoma"/>
          <w:b/>
        </w:rPr>
        <w:t xml:space="preserve"> kn </w:t>
      </w:r>
      <w:r w:rsidR="005924EF" w:rsidRPr="005924EF">
        <w:rPr>
          <w:rFonts w:ascii="Tahoma" w:hAnsi="Tahoma" w:cs="Tahoma"/>
        </w:rPr>
        <w:t xml:space="preserve">i odljevi novčanih sredstava u iznosu od </w:t>
      </w:r>
      <w:r w:rsidR="00D82309">
        <w:rPr>
          <w:rFonts w:ascii="Tahoma" w:hAnsi="Tahoma" w:cs="Tahoma"/>
          <w:b/>
        </w:rPr>
        <w:t>1.09</w:t>
      </w:r>
      <w:r w:rsidR="00710866">
        <w:rPr>
          <w:rFonts w:ascii="Tahoma" w:hAnsi="Tahoma" w:cs="Tahoma"/>
          <w:b/>
        </w:rPr>
        <w:t>7</w:t>
      </w:r>
      <w:r w:rsidR="00D82309">
        <w:rPr>
          <w:rFonts w:ascii="Tahoma" w:hAnsi="Tahoma" w:cs="Tahoma"/>
          <w:b/>
        </w:rPr>
        <w:t>.73</w:t>
      </w:r>
      <w:r w:rsidR="00710866">
        <w:rPr>
          <w:rFonts w:ascii="Tahoma" w:hAnsi="Tahoma" w:cs="Tahoma"/>
          <w:b/>
        </w:rPr>
        <w:t>5</w:t>
      </w:r>
      <w:r w:rsidR="00D82309">
        <w:rPr>
          <w:rFonts w:ascii="Tahoma" w:hAnsi="Tahoma" w:cs="Tahoma"/>
          <w:b/>
        </w:rPr>
        <w:t>,</w:t>
      </w:r>
      <w:r w:rsidR="00710866">
        <w:rPr>
          <w:rFonts w:ascii="Tahoma" w:hAnsi="Tahoma" w:cs="Tahoma"/>
          <w:b/>
        </w:rPr>
        <w:t>4</w:t>
      </w:r>
      <w:r w:rsidR="00D82309">
        <w:rPr>
          <w:rFonts w:ascii="Tahoma" w:hAnsi="Tahoma" w:cs="Tahoma"/>
          <w:b/>
        </w:rPr>
        <w:t>9</w:t>
      </w:r>
      <w:r w:rsidR="00916E06">
        <w:rPr>
          <w:rFonts w:ascii="Tahoma" w:hAnsi="Tahoma" w:cs="Tahoma"/>
          <w:b/>
        </w:rPr>
        <w:t xml:space="preserve"> </w:t>
      </w:r>
      <w:r w:rsidR="00047DE1">
        <w:rPr>
          <w:rFonts w:ascii="Tahoma" w:hAnsi="Tahoma" w:cs="Tahoma"/>
          <w:b/>
        </w:rPr>
        <w:t xml:space="preserve"> kn</w:t>
      </w:r>
      <w:r w:rsidR="005924EF" w:rsidRPr="005924EF">
        <w:rPr>
          <w:rFonts w:ascii="Tahoma" w:hAnsi="Tahoma" w:cs="Tahoma"/>
          <w:b/>
        </w:rPr>
        <w:t xml:space="preserve">, </w:t>
      </w:r>
      <w:r w:rsidR="005924EF" w:rsidRPr="005924EF">
        <w:rPr>
          <w:rFonts w:ascii="Tahoma" w:hAnsi="Tahoma" w:cs="Tahoma"/>
        </w:rPr>
        <w:t>a kako slijedi u tabeli 2.</w:t>
      </w:r>
    </w:p>
    <w:p w:rsidR="005924EF" w:rsidRPr="005924EF" w:rsidRDefault="005924EF" w:rsidP="00560E09">
      <w:pPr>
        <w:spacing w:after="0" w:line="288" w:lineRule="auto"/>
        <w:jc w:val="both"/>
        <w:rPr>
          <w:rFonts w:ascii="Tahoma" w:hAnsi="Tahoma" w:cs="Tahoma"/>
          <w:lang w:val="pl-PL"/>
        </w:rPr>
      </w:pPr>
    </w:p>
    <w:p w:rsidR="005924EF" w:rsidRPr="003C2E5F" w:rsidRDefault="005924EF" w:rsidP="00560E09">
      <w:pPr>
        <w:spacing w:after="0" w:line="288" w:lineRule="auto"/>
        <w:jc w:val="both"/>
        <w:rPr>
          <w:rFonts w:ascii="Tahoma" w:hAnsi="Tahoma" w:cs="Tahoma"/>
          <w:b/>
        </w:rPr>
      </w:pPr>
      <w:r w:rsidRPr="003C2E5F">
        <w:rPr>
          <w:rFonts w:ascii="Tahoma" w:hAnsi="Tahoma" w:cs="Tahoma"/>
          <w:b/>
        </w:rPr>
        <w:t xml:space="preserve">Tabela 2. </w:t>
      </w:r>
    </w:p>
    <w:tbl>
      <w:tblPr>
        <w:tblStyle w:val="Reetkatablice"/>
        <w:tblW w:w="9747" w:type="dxa"/>
        <w:tblLook w:val="01E0"/>
      </w:tblPr>
      <w:tblGrid>
        <w:gridCol w:w="7582"/>
        <w:gridCol w:w="2165"/>
      </w:tblGrid>
      <w:tr w:rsidR="005924EF" w:rsidRPr="003C2E5F" w:rsidTr="00047DE1">
        <w:tc>
          <w:tcPr>
            <w:tcW w:w="7582" w:type="dxa"/>
            <w:shd w:val="clear" w:color="auto" w:fill="D9D9D9" w:themeFill="background1" w:themeFillShade="D9"/>
          </w:tcPr>
          <w:p w:rsidR="005924EF" w:rsidRPr="003C2E5F" w:rsidRDefault="005924EF" w:rsidP="00047DE1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sz w:val="20"/>
                <w:szCs w:val="20"/>
              </w:rPr>
              <w:t>OPIS</w:t>
            </w:r>
          </w:p>
        </w:tc>
        <w:tc>
          <w:tcPr>
            <w:tcW w:w="2165" w:type="dxa"/>
            <w:shd w:val="clear" w:color="auto" w:fill="D9D9D9" w:themeFill="background1" w:themeFillShade="D9"/>
          </w:tcPr>
          <w:p w:rsidR="005924EF" w:rsidRPr="003C2E5F" w:rsidRDefault="005924EF" w:rsidP="00047DE1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5924EF" w:rsidRPr="003C2E5F" w:rsidTr="00047DE1">
        <w:tc>
          <w:tcPr>
            <w:tcW w:w="7582" w:type="dxa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Priljevi od kamata banke</w:t>
            </w:r>
          </w:p>
        </w:tc>
        <w:tc>
          <w:tcPr>
            <w:tcW w:w="2165" w:type="dxa"/>
          </w:tcPr>
          <w:p w:rsidR="005924EF" w:rsidRPr="003C2E5F" w:rsidRDefault="000B32A8" w:rsidP="00047D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6.132,21</w:t>
            </w:r>
          </w:p>
        </w:tc>
      </w:tr>
      <w:tr w:rsidR="00047DE1" w:rsidRPr="003C2E5F" w:rsidTr="00047DE1">
        <w:tc>
          <w:tcPr>
            <w:tcW w:w="7582" w:type="dxa"/>
          </w:tcPr>
          <w:p w:rsidR="00047DE1" w:rsidRPr="003C2E5F" w:rsidRDefault="00047DE1" w:rsidP="00B42423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 xml:space="preserve">Priljevi od kamata po </w:t>
            </w:r>
            <w:proofErr w:type="spellStart"/>
            <w:r w:rsidRPr="003C2E5F">
              <w:rPr>
                <w:rFonts w:ascii="Tahoma" w:hAnsi="Tahoma" w:cs="Tahoma"/>
                <w:sz w:val="20"/>
                <w:szCs w:val="20"/>
              </w:rPr>
              <w:t>oročenju</w:t>
            </w:r>
            <w:proofErr w:type="spellEnd"/>
            <w:r w:rsidRPr="003C2E5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65" w:type="dxa"/>
          </w:tcPr>
          <w:p w:rsidR="00047DE1" w:rsidRPr="003C2E5F" w:rsidRDefault="000B32A8" w:rsidP="00047D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654.126,85</w:t>
            </w:r>
          </w:p>
        </w:tc>
      </w:tr>
      <w:tr w:rsidR="005924EF" w:rsidRPr="003C2E5F" w:rsidTr="00047DE1">
        <w:tc>
          <w:tcPr>
            <w:tcW w:w="7582" w:type="dxa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Naplaćena potraživanja otvorena prije stečaja</w:t>
            </w:r>
          </w:p>
        </w:tc>
        <w:tc>
          <w:tcPr>
            <w:tcW w:w="2165" w:type="dxa"/>
          </w:tcPr>
          <w:p w:rsidR="005924EF" w:rsidRPr="003C2E5F" w:rsidRDefault="00916E06" w:rsidP="00047D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72.000,00</w:t>
            </w:r>
          </w:p>
        </w:tc>
      </w:tr>
      <w:tr w:rsidR="00047DE1" w:rsidRPr="003C2E5F" w:rsidTr="00047DE1">
        <w:tc>
          <w:tcPr>
            <w:tcW w:w="7582" w:type="dxa"/>
          </w:tcPr>
          <w:p w:rsidR="00047DE1" w:rsidRPr="003C2E5F" w:rsidRDefault="00047DE1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 xml:space="preserve">Naplaćena Presuda </w:t>
            </w:r>
            <w:proofErr w:type="spellStart"/>
            <w:r w:rsidRPr="003C2E5F">
              <w:rPr>
                <w:rFonts w:ascii="Tahoma" w:hAnsi="Tahoma" w:cs="Tahoma"/>
                <w:sz w:val="20"/>
                <w:szCs w:val="20"/>
              </w:rPr>
              <w:t>Pž</w:t>
            </w:r>
            <w:proofErr w:type="spellEnd"/>
            <w:r w:rsidRPr="003C2E5F">
              <w:rPr>
                <w:rFonts w:ascii="Tahoma" w:hAnsi="Tahoma" w:cs="Tahoma"/>
                <w:sz w:val="20"/>
                <w:szCs w:val="20"/>
              </w:rPr>
              <w:t>-6523/12 (glavnica i kamata)</w:t>
            </w:r>
          </w:p>
        </w:tc>
        <w:tc>
          <w:tcPr>
            <w:tcW w:w="2165" w:type="dxa"/>
          </w:tcPr>
          <w:p w:rsidR="00047DE1" w:rsidRPr="003C2E5F" w:rsidRDefault="00047DE1" w:rsidP="00047D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13.654.111,50</w:t>
            </w:r>
          </w:p>
        </w:tc>
      </w:tr>
      <w:tr w:rsidR="005924EF" w:rsidRPr="003C2E5F" w:rsidTr="00047DE1">
        <w:tc>
          <w:tcPr>
            <w:tcW w:w="7582" w:type="dxa"/>
          </w:tcPr>
          <w:p w:rsidR="005924EF" w:rsidRPr="003C2E5F" w:rsidRDefault="00047DE1" w:rsidP="00D8230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 xml:space="preserve">Naplaćena ovrha </w:t>
            </w:r>
            <w:proofErr w:type="spellStart"/>
            <w:r w:rsidRPr="003C2E5F">
              <w:rPr>
                <w:rFonts w:ascii="Tahoma" w:hAnsi="Tahoma" w:cs="Tahoma"/>
                <w:sz w:val="20"/>
                <w:szCs w:val="20"/>
              </w:rPr>
              <w:t>Vucko</w:t>
            </w:r>
            <w:r w:rsidR="00D82309">
              <w:rPr>
                <w:rFonts w:ascii="Tahoma" w:hAnsi="Tahoma" w:cs="Tahoma"/>
                <w:sz w:val="20"/>
                <w:szCs w:val="20"/>
              </w:rPr>
              <w:t>v</w:t>
            </w:r>
            <w:r w:rsidRPr="003C2E5F">
              <w:rPr>
                <w:rFonts w:ascii="Tahoma" w:hAnsi="Tahoma" w:cs="Tahoma"/>
                <w:sz w:val="20"/>
                <w:szCs w:val="20"/>
              </w:rPr>
              <w:t>ić</w:t>
            </w:r>
            <w:proofErr w:type="spellEnd"/>
            <w:r w:rsidRPr="003C2E5F">
              <w:rPr>
                <w:rFonts w:ascii="Tahoma" w:hAnsi="Tahoma" w:cs="Tahoma"/>
                <w:sz w:val="20"/>
                <w:szCs w:val="20"/>
              </w:rPr>
              <w:t xml:space="preserve"> D.</w:t>
            </w:r>
          </w:p>
        </w:tc>
        <w:tc>
          <w:tcPr>
            <w:tcW w:w="2165" w:type="dxa"/>
          </w:tcPr>
          <w:p w:rsidR="005924EF" w:rsidRPr="003C2E5F" w:rsidRDefault="000B32A8" w:rsidP="00047D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23.544,78</w:t>
            </w:r>
          </w:p>
        </w:tc>
      </w:tr>
      <w:tr w:rsidR="00047DE1" w:rsidRPr="003C2E5F" w:rsidTr="00047DE1">
        <w:tc>
          <w:tcPr>
            <w:tcW w:w="7582" w:type="dxa"/>
          </w:tcPr>
          <w:p w:rsidR="00047DE1" w:rsidRPr="003C2E5F" w:rsidRDefault="00047DE1" w:rsidP="001A147B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Na</w:t>
            </w:r>
            <w:r w:rsidR="001A147B">
              <w:rPr>
                <w:rFonts w:ascii="Tahoma" w:hAnsi="Tahoma" w:cs="Tahoma"/>
                <w:sz w:val="20"/>
                <w:szCs w:val="20"/>
              </w:rPr>
              <w:t>plaćeni troškovi u</w:t>
            </w:r>
            <w:r w:rsidRPr="003C2E5F">
              <w:rPr>
                <w:rFonts w:ascii="Tahoma" w:hAnsi="Tahoma" w:cs="Tahoma"/>
                <w:sz w:val="20"/>
                <w:szCs w:val="20"/>
              </w:rPr>
              <w:t xml:space="preserve"> predmetu P.160/14 (Mali podrumi d.o.o.)</w:t>
            </w:r>
          </w:p>
        </w:tc>
        <w:tc>
          <w:tcPr>
            <w:tcW w:w="2165" w:type="dxa"/>
          </w:tcPr>
          <w:p w:rsidR="00047DE1" w:rsidRPr="003C2E5F" w:rsidRDefault="00E01C11" w:rsidP="00047D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33.475,00</w:t>
            </w:r>
          </w:p>
        </w:tc>
      </w:tr>
      <w:tr w:rsidR="00047DE1" w:rsidRPr="003C2E5F" w:rsidTr="00047DE1">
        <w:tc>
          <w:tcPr>
            <w:tcW w:w="7582" w:type="dxa"/>
          </w:tcPr>
          <w:p w:rsidR="00047DE1" w:rsidRPr="003C2E5F" w:rsidRDefault="00047DE1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Priljevi od povrata PDV-a u stečajnom postupku</w:t>
            </w:r>
          </w:p>
        </w:tc>
        <w:tc>
          <w:tcPr>
            <w:tcW w:w="2165" w:type="dxa"/>
          </w:tcPr>
          <w:p w:rsidR="00047DE1" w:rsidRPr="003C2E5F" w:rsidRDefault="000B32A8" w:rsidP="00047D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157.730,68</w:t>
            </w:r>
          </w:p>
        </w:tc>
      </w:tr>
      <w:tr w:rsidR="00E01C11" w:rsidRPr="003C2E5F" w:rsidTr="00047DE1">
        <w:tc>
          <w:tcPr>
            <w:tcW w:w="7582" w:type="dxa"/>
          </w:tcPr>
          <w:p w:rsidR="00E01C11" w:rsidRPr="003C2E5F" w:rsidRDefault="00E01C11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 xml:space="preserve">Povrati </w:t>
            </w:r>
          </w:p>
        </w:tc>
        <w:tc>
          <w:tcPr>
            <w:tcW w:w="2165" w:type="dxa"/>
          </w:tcPr>
          <w:p w:rsidR="00E01C11" w:rsidRPr="003C2E5F" w:rsidRDefault="00E01C11" w:rsidP="00047DE1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39,08</w:t>
            </w:r>
          </w:p>
        </w:tc>
      </w:tr>
      <w:tr w:rsidR="005924EF" w:rsidRPr="003C2E5F" w:rsidTr="00C654C7">
        <w:tc>
          <w:tcPr>
            <w:tcW w:w="7582" w:type="dxa"/>
            <w:shd w:val="clear" w:color="auto" w:fill="D9D9D9" w:themeFill="background1" w:themeFillShade="D9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sz w:val="20"/>
                <w:szCs w:val="20"/>
              </w:rPr>
              <w:t>Ukupno priljevi na račun</w:t>
            </w:r>
          </w:p>
        </w:tc>
        <w:tc>
          <w:tcPr>
            <w:tcW w:w="2165" w:type="dxa"/>
            <w:shd w:val="clear" w:color="auto" w:fill="D9D9D9" w:themeFill="background1" w:themeFillShade="D9"/>
          </w:tcPr>
          <w:p w:rsidR="005924EF" w:rsidRPr="003C2E5F" w:rsidRDefault="0086138E" w:rsidP="00E01C11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="000B32A8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0B32A8">
              <w:rPr>
                <w:rFonts w:ascii="Tahoma" w:hAnsi="Tahoma" w:cs="Tahoma"/>
                <w:b/>
                <w:noProof/>
                <w:sz w:val="20"/>
                <w:szCs w:val="20"/>
              </w:rPr>
              <w:t>14.601.160,1</w:t>
            </w:r>
            <w:r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0B32A8"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5924EF" w:rsidRPr="003C2E5F" w:rsidTr="00047DE1">
        <w:tc>
          <w:tcPr>
            <w:tcW w:w="7582" w:type="dxa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5F">
              <w:rPr>
                <w:rFonts w:ascii="Tahoma" w:hAnsi="Tahoma" w:cs="Tahoma"/>
                <w:sz w:val="20"/>
                <w:szCs w:val="20"/>
              </w:rPr>
              <w:t>Podmireni troškovi u stečajnom postupku iz točke A) ovog izvješća s PDV-om</w:t>
            </w:r>
          </w:p>
        </w:tc>
        <w:tc>
          <w:tcPr>
            <w:tcW w:w="2165" w:type="dxa"/>
          </w:tcPr>
          <w:p w:rsidR="005924EF" w:rsidRPr="003C2E5F" w:rsidRDefault="00D82309" w:rsidP="001A147B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A147B">
              <w:rPr>
                <w:rFonts w:ascii="Tahoma" w:hAnsi="Tahoma" w:cs="Tahoma"/>
                <w:sz w:val="20"/>
                <w:szCs w:val="20"/>
              </w:rPr>
              <w:t>.097.735,49</w:t>
            </w:r>
          </w:p>
        </w:tc>
      </w:tr>
      <w:tr w:rsidR="005924EF" w:rsidRPr="003C2E5F" w:rsidTr="00C654C7">
        <w:tc>
          <w:tcPr>
            <w:tcW w:w="7582" w:type="dxa"/>
            <w:shd w:val="clear" w:color="auto" w:fill="D9D9D9" w:themeFill="background1" w:themeFillShade="D9"/>
          </w:tcPr>
          <w:p w:rsidR="005924EF" w:rsidRPr="003C2E5F" w:rsidRDefault="005924EF" w:rsidP="005924EF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sz w:val="20"/>
                <w:szCs w:val="20"/>
              </w:rPr>
              <w:t xml:space="preserve">Ukupno odljevi  sa računa </w:t>
            </w:r>
          </w:p>
        </w:tc>
        <w:tc>
          <w:tcPr>
            <w:tcW w:w="2165" w:type="dxa"/>
            <w:shd w:val="clear" w:color="auto" w:fill="D9D9D9" w:themeFill="background1" w:themeFillShade="D9"/>
          </w:tcPr>
          <w:p w:rsidR="005924EF" w:rsidRPr="003C2E5F" w:rsidRDefault="001A147B" w:rsidP="00047DE1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1.097.735,49</w:t>
            </w:r>
          </w:p>
        </w:tc>
      </w:tr>
    </w:tbl>
    <w:p w:rsidR="005924EF" w:rsidRPr="005924EF" w:rsidRDefault="005924EF" w:rsidP="005924EF">
      <w:pPr>
        <w:spacing w:line="288" w:lineRule="auto"/>
        <w:jc w:val="both"/>
        <w:rPr>
          <w:rFonts w:ascii="Tahoma" w:hAnsi="Tahoma" w:cs="Tahoma"/>
        </w:rPr>
      </w:pPr>
    </w:p>
    <w:p w:rsidR="005924EF" w:rsidRPr="005924EF" w:rsidRDefault="0078715A" w:rsidP="005924EF">
      <w:pPr>
        <w:spacing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Temeljem iznijetog, n</w:t>
      </w:r>
      <w:r w:rsidR="005924EF" w:rsidRPr="005924EF">
        <w:rPr>
          <w:rFonts w:ascii="Tahoma" w:hAnsi="Tahoma" w:cs="Tahoma"/>
        </w:rPr>
        <w:t xml:space="preserve">a računu stečajnog dužnika na dan </w:t>
      </w:r>
      <w:r w:rsidR="00F43E40">
        <w:rPr>
          <w:rFonts w:ascii="Tahoma" w:hAnsi="Tahoma" w:cs="Tahoma"/>
        </w:rPr>
        <w:t>11.11.2016.</w:t>
      </w:r>
      <w:r w:rsidR="005924EF" w:rsidRPr="005924EF">
        <w:rPr>
          <w:rFonts w:ascii="Tahoma" w:hAnsi="Tahoma" w:cs="Tahoma"/>
        </w:rPr>
        <w:t xml:space="preserve"> godine nalaze se novčana  sredstva u iznosu od  </w:t>
      </w:r>
      <w:r w:rsidR="00D82309">
        <w:rPr>
          <w:rFonts w:ascii="Tahoma" w:hAnsi="Tahoma" w:cs="Tahoma"/>
          <w:b/>
        </w:rPr>
        <w:t>13.50</w:t>
      </w:r>
      <w:r w:rsidR="001A147B">
        <w:rPr>
          <w:rFonts w:ascii="Tahoma" w:hAnsi="Tahoma" w:cs="Tahoma"/>
          <w:b/>
        </w:rPr>
        <w:t>3</w:t>
      </w:r>
      <w:r w:rsidR="00D82309">
        <w:rPr>
          <w:rFonts w:ascii="Tahoma" w:hAnsi="Tahoma" w:cs="Tahoma"/>
          <w:b/>
        </w:rPr>
        <w:t>.4</w:t>
      </w:r>
      <w:r w:rsidR="001A147B">
        <w:rPr>
          <w:rFonts w:ascii="Tahoma" w:hAnsi="Tahoma" w:cs="Tahoma"/>
          <w:b/>
        </w:rPr>
        <w:t>24</w:t>
      </w:r>
      <w:r w:rsidR="00D82309">
        <w:rPr>
          <w:rFonts w:ascii="Tahoma" w:hAnsi="Tahoma" w:cs="Tahoma"/>
          <w:b/>
        </w:rPr>
        <w:t>,</w:t>
      </w:r>
      <w:r w:rsidR="001A147B">
        <w:rPr>
          <w:rFonts w:ascii="Tahoma" w:hAnsi="Tahoma" w:cs="Tahoma"/>
          <w:b/>
        </w:rPr>
        <w:t>61</w:t>
      </w:r>
      <w:r w:rsidR="00916E06">
        <w:rPr>
          <w:rFonts w:ascii="Tahoma" w:hAnsi="Tahoma" w:cs="Tahoma"/>
          <w:b/>
        </w:rPr>
        <w:t xml:space="preserve"> </w:t>
      </w:r>
      <w:r w:rsidR="005924EF" w:rsidRPr="005924EF">
        <w:rPr>
          <w:rFonts w:ascii="Tahoma" w:hAnsi="Tahoma" w:cs="Tahoma"/>
          <w:b/>
        </w:rPr>
        <w:t xml:space="preserve"> kn </w:t>
      </w:r>
      <w:r w:rsidR="005924EF" w:rsidRPr="005924EF">
        <w:rPr>
          <w:rFonts w:ascii="Tahoma" w:hAnsi="Tahoma" w:cs="Tahoma"/>
        </w:rPr>
        <w:t>(</w:t>
      </w:r>
      <w:r w:rsidR="00D82309">
        <w:rPr>
          <w:rFonts w:ascii="Tahoma" w:hAnsi="Tahoma" w:cs="Tahoma"/>
        </w:rPr>
        <w:t>14.601.160,10-1.09</w:t>
      </w:r>
      <w:r w:rsidR="001A147B">
        <w:rPr>
          <w:rFonts w:ascii="Tahoma" w:hAnsi="Tahoma" w:cs="Tahoma"/>
        </w:rPr>
        <w:t>7</w:t>
      </w:r>
      <w:r w:rsidR="00D82309">
        <w:rPr>
          <w:rFonts w:ascii="Tahoma" w:hAnsi="Tahoma" w:cs="Tahoma"/>
        </w:rPr>
        <w:t>.</w:t>
      </w:r>
      <w:r w:rsidR="001A147B">
        <w:rPr>
          <w:rFonts w:ascii="Tahoma" w:hAnsi="Tahoma" w:cs="Tahoma"/>
        </w:rPr>
        <w:t>735,49</w:t>
      </w:r>
      <w:r w:rsidR="005924EF" w:rsidRPr="005924EF">
        <w:rPr>
          <w:rFonts w:ascii="Tahoma" w:hAnsi="Tahoma" w:cs="Tahoma"/>
        </w:rPr>
        <w:t>).</w:t>
      </w:r>
    </w:p>
    <w:p w:rsidR="005924EF" w:rsidRDefault="005924EF" w:rsidP="00F417B7">
      <w:pPr>
        <w:spacing w:after="0" w:line="288" w:lineRule="auto"/>
        <w:jc w:val="both"/>
        <w:rPr>
          <w:rFonts w:ascii="Tahoma" w:hAnsi="Tahoma" w:cs="Tahoma"/>
          <w:lang w:val="pl-PL"/>
        </w:rPr>
      </w:pPr>
    </w:p>
    <w:p w:rsidR="00F417B7" w:rsidRDefault="00F417B7" w:rsidP="00F417B7">
      <w:pPr>
        <w:spacing w:after="0" w:line="288" w:lineRule="auto"/>
        <w:jc w:val="both"/>
        <w:rPr>
          <w:rFonts w:ascii="Tahoma" w:hAnsi="Tahoma" w:cs="Tahoma"/>
          <w:lang w:val="pl-PL"/>
        </w:rPr>
      </w:pPr>
    </w:p>
    <w:p w:rsidR="005924EF" w:rsidRDefault="005924EF" w:rsidP="00F417B7">
      <w:pPr>
        <w:spacing w:after="0" w:line="288" w:lineRule="auto"/>
        <w:jc w:val="both"/>
        <w:rPr>
          <w:rFonts w:ascii="Tahoma" w:hAnsi="Tahoma" w:cs="Tahoma"/>
          <w:b/>
        </w:rPr>
      </w:pPr>
      <w:r w:rsidRPr="00A91CC8">
        <w:rPr>
          <w:rFonts w:ascii="Tahoma" w:hAnsi="Tahoma" w:cs="Tahoma"/>
          <w:b/>
          <w:lang w:val="pl-PL"/>
        </w:rPr>
        <w:t xml:space="preserve">II. </w:t>
      </w:r>
      <w:r w:rsidR="00A91CC8" w:rsidRPr="00A91CC8">
        <w:rPr>
          <w:rFonts w:ascii="Tahoma" w:hAnsi="Tahoma" w:cs="Tahoma"/>
          <w:b/>
          <w:lang w:val="pl-PL"/>
        </w:rPr>
        <w:t>Stanje stečajne mase</w:t>
      </w:r>
      <w:r w:rsidRPr="00A91CC8">
        <w:rPr>
          <w:rFonts w:ascii="Tahoma" w:hAnsi="Tahoma" w:cs="Tahoma"/>
          <w:b/>
        </w:rPr>
        <w:t xml:space="preserve"> </w:t>
      </w:r>
    </w:p>
    <w:p w:rsidR="00A91CC8" w:rsidRPr="00A91CC8" w:rsidRDefault="00A91CC8" w:rsidP="00F417B7">
      <w:pPr>
        <w:spacing w:after="0" w:line="288" w:lineRule="auto"/>
        <w:jc w:val="both"/>
        <w:rPr>
          <w:rFonts w:ascii="Tahoma" w:hAnsi="Tahoma" w:cs="Tahoma"/>
          <w:b/>
          <w:lang w:val="pl-PL"/>
        </w:rPr>
      </w:pPr>
    </w:p>
    <w:p w:rsidR="00561AB4" w:rsidRPr="0006486C" w:rsidRDefault="008A6265" w:rsidP="00F417B7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hAnsi="Tahoma" w:cs="Tahoma"/>
        </w:rPr>
        <w:t xml:space="preserve">Za potrebe </w:t>
      </w:r>
      <w:r w:rsidR="00032982">
        <w:rPr>
          <w:rFonts w:ascii="Tahoma" w:hAnsi="Tahoma" w:cs="Tahoma"/>
        </w:rPr>
        <w:t>izvještajno</w:t>
      </w:r>
      <w:r>
        <w:rPr>
          <w:rFonts w:ascii="Tahoma" w:hAnsi="Tahoma" w:cs="Tahoma"/>
        </w:rPr>
        <w:t>g</w:t>
      </w:r>
      <w:r w:rsidR="005924EF" w:rsidRPr="005924EF">
        <w:rPr>
          <w:rFonts w:ascii="Tahoma" w:hAnsi="Tahoma" w:cs="Tahoma"/>
        </w:rPr>
        <w:t xml:space="preserve"> ročišt</w:t>
      </w:r>
      <w:r>
        <w:rPr>
          <w:rFonts w:ascii="Tahoma" w:hAnsi="Tahoma" w:cs="Tahoma"/>
        </w:rPr>
        <w:t>a</w:t>
      </w:r>
      <w:r w:rsidR="005924EF" w:rsidRPr="005924E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koje je </w:t>
      </w:r>
      <w:r w:rsidR="005924EF" w:rsidRPr="005924EF">
        <w:rPr>
          <w:rFonts w:ascii="Tahoma" w:hAnsi="Tahoma" w:cs="Tahoma"/>
        </w:rPr>
        <w:t>održano</w:t>
      </w:r>
      <w:r>
        <w:rPr>
          <w:rFonts w:ascii="Tahoma" w:hAnsi="Tahoma" w:cs="Tahoma"/>
        </w:rPr>
        <w:t xml:space="preserve"> </w:t>
      </w:r>
      <w:r w:rsidR="00032982">
        <w:rPr>
          <w:rFonts w:ascii="Tahoma" w:hAnsi="Tahoma" w:cs="Tahoma"/>
        </w:rPr>
        <w:t>28.03.2012</w:t>
      </w:r>
      <w:r w:rsidR="005924EF" w:rsidRPr="005924EF">
        <w:rPr>
          <w:rFonts w:ascii="Tahoma" w:hAnsi="Tahoma" w:cs="Tahoma"/>
        </w:rPr>
        <w:t xml:space="preserve">. godine, </w:t>
      </w:r>
      <w:r>
        <w:rPr>
          <w:rFonts w:ascii="Tahoma" w:hAnsi="Tahoma" w:cs="Tahoma"/>
        </w:rPr>
        <w:t xml:space="preserve">nakon izvršene </w:t>
      </w:r>
      <w:r w:rsidR="00916E06" w:rsidRPr="00916E06">
        <w:rPr>
          <w:rFonts w:ascii="Tahoma" w:hAnsi="Tahoma" w:cs="Tahoma"/>
        </w:rPr>
        <w:t>analiz</w:t>
      </w:r>
      <w:r>
        <w:rPr>
          <w:rFonts w:ascii="Tahoma" w:hAnsi="Tahoma" w:cs="Tahoma"/>
        </w:rPr>
        <w:t>e</w:t>
      </w:r>
      <w:r w:rsidR="00916E06" w:rsidRPr="00916E06">
        <w:rPr>
          <w:rFonts w:ascii="Tahoma" w:hAnsi="Tahoma" w:cs="Tahoma"/>
        </w:rPr>
        <w:t xml:space="preserve"> knjigovodstvenih </w:t>
      </w:r>
      <w:r>
        <w:rPr>
          <w:rFonts w:ascii="Tahoma" w:hAnsi="Tahoma" w:cs="Tahoma"/>
        </w:rPr>
        <w:t xml:space="preserve">podataka s osnove </w:t>
      </w:r>
      <w:r w:rsidR="00916E06" w:rsidRPr="00916E06">
        <w:rPr>
          <w:rFonts w:ascii="Tahoma" w:hAnsi="Tahoma" w:cs="Tahoma"/>
        </w:rPr>
        <w:t xml:space="preserve"> stanja imovine i obveza, izvršenog usklađenja istih sa procjenom moguće naplate, </w:t>
      </w:r>
      <w:r>
        <w:rPr>
          <w:rFonts w:ascii="Tahoma" w:hAnsi="Tahoma" w:cs="Tahoma"/>
        </w:rPr>
        <w:t xml:space="preserve">izvršenih </w:t>
      </w:r>
      <w:r w:rsidR="00916E06" w:rsidRPr="00916E06">
        <w:rPr>
          <w:rFonts w:ascii="Tahoma" w:hAnsi="Tahoma" w:cs="Tahoma"/>
        </w:rPr>
        <w:t>analiz</w:t>
      </w:r>
      <w:r>
        <w:rPr>
          <w:rFonts w:ascii="Tahoma" w:hAnsi="Tahoma" w:cs="Tahoma"/>
        </w:rPr>
        <w:t>a</w:t>
      </w:r>
      <w:r w:rsidR="00916E06" w:rsidRPr="00916E06">
        <w:rPr>
          <w:rFonts w:ascii="Tahoma" w:hAnsi="Tahoma" w:cs="Tahoma"/>
        </w:rPr>
        <w:t xml:space="preserve"> prijavljenih tražbina, utvrđena je </w:t>
      </w:r>
      <w:r w:rsidR="00916E06">
        <w:rPr>
          <w:rFonts w:ascii="Tahoma" w:hAnsi="Tahoma" w:cs="Tahoma"/>
        </w:rPr>
        <w:t xml:space="preserve">temeljem </w:t>
      </w:r>
      <w:proofErr w:type="spellStart"/>
      <w:r w:rsidR="00916E06">
        <w:rPr>
          <w:rFonts w:ascii="Tahoma" w:hAnsi="Tahoma" w:cs="Tahoma"/>
        </w:rPr>
        <w:t>čl</w:t>
      </w:r>
      <w:proofErr w:type="spellEnd"/>
      <w:r w:rsidR="00916E06">
        <w:rPr>
          <w:rFonts w:ascii="Tahoma" w:hAnsi="Tahoma" w:cs="Tahoma"/>
        </w:rPr>
        <w:t>. 152</w:t>
      </w:r>
      <w:r w:rsidR="00916E06" w:rsidRPr="00916E06">
        <w:rPr>
          <w:rFonts w:ascii="Tahoma" w:hAnsi="Tahoma" w:cs="Tahoma"/>
        </w:rPr>
        <w:t xml:space="preserve">. Stečajnog zakona početna stečajna bilanca sa stanjem imovine </w:t>
      </w:r>
      <w:r w:rsidR="00916E06">
        <w:rPr>
          <w:rFonts w:ascii="Tahoma" w:hAnsi="Tahoma" w:cs="Tahoma"/>
        </w:rPr>
        <w:t>u</w:t>
      </w:r>
      <w:r w:rsidR="00561AB4" w:rsidRPr="0006486C">
        <w:rPr>
          <w:rFonts w:ascii="Tahoma" w:eastAsia="Times New Roman" w:hAnsi="Tahoma" w:cs="Tahoma"/>
          <w:lang w:eastAsia="hr-HR"/>
        </w:rPr>
        <w:t xml:space="preserve"> iznosu od </w:t>
      </w:r>
      <w:r w:rsidR="00561AB4" w:rsidRPr="00415744">
        <w:rPr>
          <w:rFonts w:ascii="Tahoma" w:eastAsia="Times New Roman" w:hAnsi="Tahoma" w:cs="Tahoma"/>
          <w:b/>
          <w:lang w:eastAsia="hr-HR"/>
        </w:rPr>
        <w:t>50.194.806,50 kn</w:t>
      </w:r>
      <w:r w:rsidR="00415744">
        <w:rPr>
          <w:rFonts w:ascii="Tahoma" w:eastAsia="Times New Roman" w:hAnsi="Tahoma" w:cs="Tahoma"/>
          <w:b/>
          <w:lang w:eastAsia="hr-HR"/>
        </w:rPr>
        <w:t xml:space="preserve">. </w:t>
      </w:r>
      <w:r w:rsidR="00415744" w:rsidRPr="00CA4456">
        <w:rPr>
          <w:rFonts w:ascii="Tahoma" w:eastAsia="Times New Roman" w:hAnsi="Tahoma" w:cs="Tahoma"/>
          <w:lang w:eastAsia="hr-HR"/>
        </w:rPr>
        <w:t xml:space="preserve">Obveze su iskazane na izvještajnom ročištu u iznosu od 422.401.883,69 kn, koje su </w:t>
      </w:r>
      <w:r w:rsidR="00CA4456" w:rsidRPr="00CA4456">
        <w:rPr>
          <w:rFonts w:ascii="Tahoma" w:eastAsia="Times New Roman" w:hAnsi="Tahoma" w:cs="Tahoma"/>
          <w:lang w:eastAsia="hr-HR"/>
        </w:rPr>
        <w:t>obveze nadalje utvrđene</w:t>
      </w:r>
      <w:r w:rsidR="00CA4456">
        <w:rPr>
          <w:rFonts w:ascii="Tahoma" w:eastAsia="Times New Roman" w:hAnsi="Tahoma" w:cs="Tahoma"/>
          <w:b/>
          <w:lang w:eastAsia="hr-HR"/>
        </w:rPr>
        <w:t xml:space="preserve"> </w:t>
      </w:r>
      <w:r w:rsidR="00415744" w:rsidRPr="00CA4456">
        <w:rPr>
          <w:rFonts w:ascii="Tahoma" w:eastAsia="Times New Roman" w:hAnsi="Tahoma" w:cs="Tahoma"/>
          <w:lang w:eastAsia="hr-HR"/>
        </w:rPr>
        <w:t>dopu</w:t>
      </w:r>
      <w:r w:rsidR="00415744">
        <w:rPr>
          <w:rFonts w:ascii="Tahoma" w:eastAsia="Times New Roman" w:hAnsi="Tahoma" w:cs="Tahoma"/>
          <w:lang w:eastAsia="hr-HR"/>
        </w:rPr>
        <w:t>nom i ispravkom Rješenja o ispitanim tražbinama</w:t>
      </w:r>
      <w:r w:rsidR="00CA4456">
        <w:rPr>
          <w:rFonts w:ascii="Tahoma" w:eastAsia="Times New Roman" w:hAnsi="Tahoma" w:cs="Tahoma"/>
          <w:lang w:eastAsia="hr-HR"/>
        </w:rPr>
        <w:t xml:space="preserve"> </w:t>
      </w:r>
      <w:r w:rsidR="003A6CF5">
        <w:rPr>
          <w:rFonts w:ascii="Tahoma" w:eastAsia="Times New Roman" w:hAnsi="Tahoma" w:cs="Tahoma"/>
          <w:lang w:eastAsia="hr-HR"/>
        </w:rPr>
        <w:t xml:space="preserve">vjerovnika PODRAVKA </w:t>
      </w:r>
      <w:proofErr w:type="spellStart"/>
      <w:r w:rsidR="003A6CF5">
        <w:rPr>
          <w:rFonts w:ascii="Tahoma" w:eastAsia="Times New Roman" w:hAnsi="Tahoma" w:cs="Tahoma"/>
          <w:lang w:eastAsia="hr-HR"/>
        </w:rPr>
        <w:t>d.d</w:t>
      </w:r>
      <w:proofErr w:type="spellEnd"/>
      <w:r w:rsidR="003A6CF5">
        <w:rPr>
          <w:rFonts w:ascii="Tahoma" w:eastAsia="Times New Roman" w:hAnsi="Tahoma" w:cs="Tahoma"/>
          <w:lang w:eastAsia="hr-HR"/>
        </w:rPr>
        <w:t xml:space="preserve">. </w:t>
      </w:r>
      <w:r w:rsidR="00CA4456">
        <w:rPr>
          <w:rFonts w:ascii="Tahoma" w:eastAsia="Times New Roman" w:hAnsi="Tahoma" w:cs="Tahoma"/>
          <w:lang w:eastAsia="hr-HR"/>
        </w:rPr>
        <w:t xml:space="preserve">od 30.10.2013. godine na </w:t>
      </w:r>
      <w:r w:rsidR="000229A6">
        <w:rPr>
          <w:rFonts w:ascii="Tahoma" w:eastAsia="Times New Roman" w:hAnsi="Tahoma" w:cs="Tahoma"/>
          <w:lang w:eastAsia="hr-HR"/>
        </w:rPr>
        <w:t xml:space="preserve">ukupan </w:t>
      </w:r>
      <w:r w:rsidR="00CA4456">
        <w:rPr>
          <w:rFonts w:ascii="Tahoma" w:eastAsia="Times New Roman" w:hAnsi="Tahoma" w:cs="Tahoma"/>
          <w:lang w:eastAsia="hr-HR"/>
        </w:rPr>
        <w:t>iznos od</w:t>
      </w:r>
      <w:r w:rsidR="00AF69C9">
        <w:rPr>
          <w:rFonts w:ascii="Tahoma" w:eastAsia="Times New Roman" w:hAnsi="Tahoma" w:cs="Tahoma"/>
          <w:lang w:eastAsia="hr-HR"/>
        </w:rPr>
        <w:t xml:space="preserve"> </w:t>
      </w:r>
      <w:r w:rsidR="00415744">
        <w:rPr>
          <w:rFonts w:ascii="Tahoma" w:eastAsia="Times New Roman" w:hAnsi="Tahoma" w:cs="Tahoma"/>
          <w:b/>
          <w:lang w:eastAsia="hr-HR"/>
        </w:rPr>
        <w:t>445.458.381,3</w:t>
      </w:r>
      <w:r w:rsidR="00397F3F">
        <w:rPr>
          <w:rFonts w:ascii="Tahoma" w:eastAsia="Times New Roman" w:hAnsi="Tahoma" w:cs="Tahoma"/>
          <w:b/>
          <w:lang w:eastAsia="hr-HR"/>
        </w:rPr>
        <w:t>8</w:t>
      </w:r>
      <w:r w:rsidR="00415744">
        <w:rPr>
          <w:rFonts w:ascii="Tahoma" w:eastAsia="Times New Roman" w:hAnsi="Tahoma" w:cs="Tahoma"/>
          <w:b/>
          <w:lang w:eastAsia="hr-HR"/>
        </w:rPr>
        <w:t xml:space="preserve"> </w:t>
      </w:r>
      <w:r w:rsidR="00AF69C9" w:rsidRPr="00AF69C9">
        <w:rPr>
          <w:rFonts w:ascii="Tahoma" w:eastAsia="Times New Roman" w:hAnsi="Tahoma" w:cs="Tahoma"/>
          <w:b/>
          <w:lang w:eastAsia="hr-HR"/>
        </w:rPr>
        <w:t xml:space="preserve"> kn</w:t>
      </w:r>
      <w:r w:rsidR="00AF69C9">
        <w:rPr>
          <w:rFonts w:ascii="Tahoma" w:eastAsia="Times New Roman" w:hAnsi="Tahoma" w:cs="Tahoma"/>
          <w:lang w:eastAsia="hr-HR"/>
        </w:rPr>
        <w:t xml:space="preserve">. </w:t>
      </w:r>
      <w:r>
        <w:rPr>
          <w:rFonts w:ascii="Tahoma" w:eastAsia="Times New Roman" w:hAnsi="Tahoma" w:cs="Tahoma"/>
          <w:lang w:eastAsia="hr-HR"/>
        </w:rPr>
        <w:t xml:space="preserve"> </w:t>
      </w:r>
    </w:p>
    <w:p w:rsidR="00032982" w:rsidRDefault="00A91CC8" w:rsidP="00710866">
      <w:pPr>
        <w:spacing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hAnsi="Tahoma" w:cs="Tahoma"/>
        </w:rPr>
        <w:t>Nakon evidentiranja svih poslovnih promjena</w:t>
      </w:r>
      <w:r w:rsidR="003A6CF5">
        <w:rPr>
          <w:rFonts w:ascii="Tahoma" w:hAnsi="Tahoma" w:cs="Tahoma"/>
        </w:rPr>
        <w:t xml:space="preserve"> u stečajnom postupku</w:t>
      </w:r>
      <w:r>
        <w:rPr>
          <w:rFonts w:ascii="Tahoma" w:hAnsi="Tahoma" w:cs="Tahoma"/>
        </w:rPr>
        <w:t xml:space="preserve">, </w:t>
      </w:r>
      <w:r w:rsidR="003A6CF5">
        <w:rPr>
          <w:rFonts w:ascii="Tahoma" w:hAnsi="Tahoma" w:cs="Tahoma"/>
        </w:rPr>
        <w:t xml:space="preserve">djelomičnih unovčenja potraživanja, </w:t>
      </w:r>
      <w:r>
        <w:rPr>
          <w:rFonts w:ascii="Tahoma" w:hAnsi="Tahoma" w:cs="Tahoma"/>
        </w:rPr>
        <w:t>usklađenja potraživanja</w:t>
      </w:r>
      <w:r w:rsidR="003A6CF5">
        <w:rPr>
          <w:rFonts w:ascii="Tahoma" w:hAnsi="Tahoma" w:cs="Tahoma"/>
        </w:rPr>
        <w:t xml:space="preserve"> zbog nemogućnosti naplate istih</w:t>
      </w:r>
      <w:r>
        <w:rPr>
          <w:rFonts w:ascii="Tahoma" w:hAnsi="Tahoma" w:cs="Tahoma"/>
        </w:rPr>
        <w:t>, usklađenja vrijednosti dionica</w:t>
      </w:r>
      <w:r w:rsidR="003A6CF5">
        <w:rPr>
          <w:rFonts w:ascii="Tahoma" w:hAnsi="Tahoma" w:cs="Tahoma"/>
        </w:rPr>
        <w:t xml:space="preserve"> zbog nemogućnosti unovčenja</w:t>
      </w:r>
      <w:r>
        <w:rPr>
          <w:rFonts w:ascii="Tahoma" w:hAnsi="Tahoma" w:cs="Tahoma"/>
        </w:rPr>
        <w:t xml:space="preserve">, unovčenja nekretnina, namirenja vjerovnika, utvrđenih </w:t>
      </w:r>
      <w:r w:rsidR="003A6CF5">
        <w:rPr>
          <w:rFonts w:ascii="Tahoma" w:hAnsi="Tahoma" w:cs="Tahoma"/>
        </w:rPr>
        <w:t xml:space="preserve">tražbina </w:t>
      </w:r>
      <w:r>
        <w:rPr>
          <w:rFonts w:ascii="Tahoma" w:hAnsi="Tahoma" w:cs="Tahoma"/>
        </w:rPr>
        <w:t>vjerovnika na posebnom ispitnom ročištu</w:t>
      </w:r>
      <w:r w:rsidR="003A6CF5">
        <w:rPr>
          <w:rFonts w:ascii="Tahoma" w:hAnsi="Tahoma" w:cs="Tahoma"/>
        </w:rPr>
        <w:t xml:space="preserve"> 4.7.2012. godine</w:t>
      </w:r>
      <w:r w:rsidR="008A6265">
        <w:rPr>
          <w:rFonts w:ascii="Tahoma" w:hAnsi="Tahoma" w:cs="Tahoma"/>
        </w:rPr>
        <w:t xml:space="preserve">, namirenja troškova stečajnog postupka, izrađeni je prijedlog </w:t>
      </w:r>
      <w:r w:rsidRPr="00A91CC8">
        <w:rPr>
          <w:rFonts w:ascii="Tahoma" w:hAnsi="Tahoma" w:cs="Tahoma"/>
        </w:rPr>
        <w:t xml:space="preserve">završne </w:t>
      </w:r>
      <w:r w:rsidR="008A6265">
        <w:rPr>
          <w:rFonts w:ascii="Tahoma" w:hAnsi="Tahoma" w:cs="Tahoma"/>
        </w:rPr>
        <w:t xml:space="preserve">stečajne </w:t>
      </w:r>
      <w:r w:rsidRPr="00A91CC8">
        <w:rPr>
          <w:rFonts w:ascii="Tahoma" w:hAnsi="Tahoma" w:cs="Tahoma"/>
        </w:rPr>
        <w:t xml:space="preserve">bilance </w:t>
      </w:r>
      <w:r w:rsidR="003A6CF5">
        <w:rPr>
          <w:rFonts w:ascii="Tahoma" w:hAnsi="Tahoma" w:cs="Tahoma"/>
        </w:rPr>
        <w:t xml:space="preserve">koji </w:t>
      </w:r>
      <w:r w:rsidR="00032982">
        <w:rPr>
          <w:rFonts w:ascii="Tahoma" w:eastAsia="Times New Roman" w:hAnsi="Tahoma" w:cs="Tahoma"/>
          <w:lang w:eastAsia="hr-HR"/>
        </w:rPr>
        <w:t xml:space="preserve">iskazuje </w:t>
      </w:r>
      <w:r w:rsidR="00032982">
        <w:rPr>
          <w:rFonts w:ascii="Tahoma" w:eastAsia="Times New Roman" w:hAnsi="Tahoma" w:cs="Tahoma"/>
          <w:lang w:eastAsia="hr-HR"/>
        </w:rPr>
        <w:lastRenderedPageBreak/>
        <w:t xml:space="preserve">imovinu u iznosu od </w:t>
      </w:r>
      <w:r w:rsidR="008A6265">
        <w:rPr>
          <w:rFonts w:ascii="Tahoma" w:eastAsia="Times New Roman" w:hAnsi="Tahoma" w:cs="Tahoma"/>
          <w:b/>
          <w:lang w:eastAsia="hr-HR"/>
        </w:rPr>
        <w:t>14.</w:t>
      </w:r>
      <w:r w:rsidR="001A147B">
        <w:rPr>
          <w:rFonts w:ascii="Tahoma" w:eastAsia="Times New Roman" w:hAnsi="Tahoma" w:cs="Tahoma"/>
          <w:b/>
          <w:lang w:eastAsia="hr-HR"/>
        </w:rPr>
        <w:t>689.872,95</w:t>
      </w:r>
      <w:r w:rsidR="00C654C7" w:rsidRPr="00C654C7">
        <w:rPr>
          <w:rFonts w:ascii="Tahoma" w:eastAsia="Times New Roman" w:hAnsi="Tahoma" w:cs="Tahoma"/>
          <w:b/>
          <w:lang w:eastAsia="hr-HR"/>
        </w:rPr>
        <w:t xml:space="preserve"> kn</w:t>
      </w:r>
      <w:r w:rsidR="00C654C7">
        <w:rPr>
          <w:rFonts w:ascii="Tahoma" w:eastAsia="Times New Roman" w:hAnsi="Tahoma" w:cs="Tahoma"/>
          <w:lang w:eastAsia="hr-HR"/>
        </w:rPr>
        <w:t xml:space="preserve"> </w:t>
      </w:r>
      <w:r w:rsidR="00032982">
        <w:rPr>
          <w:rFonts w:ascii="Tahoma" w:eastAsia="Times New Roman" w:hAnsi="Tahoma" w:cs="Tahoma"/>
          <w:lang w:eastAsia="hr-HR"/>
        </w:rPr>
        <w:t>i obveze u iznosu od</w:t>
      </w:r>
      <w:r w:rsidR="00C654C7">
        <w:rPr>
          <w:rFonts w:ascii="Tahoma" w:eastAsia="Times New Roman" w:hAnsi="Tahoma" w:cs="Tahoma"/>
          <w:lang w:eastAsia="hr-HR"/>
        </w:rPr>
        <w:t xml:space="preserve"> </w:t>
      </w:r>
      <w:r w:rsidR="004F49E0">
        <w:rPr>
          <w:rFonts w:ascii="Tahoma" w:eastAsia="Times New Roman" w:hAnsi="Tahoma" w:cs="Tahoma"/>
          <w:b/>
          <w:lang w:eastAsia="hr-HR"/>
        </w:rPr>
        <w:t>463.</w:t>
      </w:r>
      <w:r w:rsidR="00983711">
        <w:rPr>
          <w:rFonts w:ascii="Tahoma" w:eastAsia="Times New Roman" w:hAnsi="Tahoma" w:cs="Tahoma"/>
          <w:b/>
          <w:lang w:eastAsia="hr-HR"/>
        </w:rPr>
        <w:t>082.958,88</w:t>
      </w:r>
      <w:r w:rsidR="00C654C7" w:rsidRPr="00C654C7">
        <w:rPr>
          <w:rFonts w:ascii="Tahoma" w:eastAsia="Times New Roman" w:hAnsi="Tahoma" w:cs="Tahoma"/>
          <w:b/>
          <w:lang w:eastAsia="hr-HR"/>
        </w:rPr>
        <w:t xml:space="preserve"> kn</w:t>
      </w:r>
      <w:r w:rsidR="00032982">
        <w:rPr>
          <w:rFonts w:ascii="Tahoma" w:eastAsia="Times New Roman" w:hAnsi="Tahoma" w:cs="Tahoma"/>
          <w:lang w:eastAsia="hr-HR"/>
        </w:rPr>
        <w:t>, a kako slijedi u odnosu na utvrđenu početnu stečajnu bilancu u tabeli 3.</w:t>
      </w:r>
    </w:p>
    <w:p w:rsidR="00560E09" w:rsidRDefault="00560E09" w:rsidP="0016383D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032982" w:rsidRPr="003C2E5F" w:rsidRDefault="00032982" w:rsidP="0016383D">
      <w:p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 w:rsidRPr="003C2E5F">
        <w:rPr>
          <w:rFonts w:ascii="Tahoma" w:eastAsia="Times New Roman" w:hAnsi="Tahoma" w:cs="Tahoma"/>
          <w:b/>
          <w:lang w:eastAsia="hr-HR"/>
        </w:rPr>
        <w:t>Tabela 3.</w:t>
      </w:r>
    </w:p>
    <w:tbl>
      <w:tblPr>
        <w:tblStyle w:val="Reetkatablice"/>
        <w:tblW w:w="9420" w:type="dxa"/>
        <w:jc w:val="center"/>
        <w:tblInd w:w="-393" w:type="dxa"/>
        <w:tblLayout w:type="fixed"/>
        <w:tblLook w:val="01E0"/>
      </w:tblPr>
      <w:tblGrid>
        <w:gridCol w:w="601"/>
        <w:gridCol w:w="4851"/>
        <w:gridCol w:w="1984"/>
        <w:gridCol w:w="1984"/>
      </w:tblGrid>
      <w:tr w:rsidR="00032982" w:rsidRPr="003C2E5F" w:rsidTr="00397F3F">
        <w:trPr>
          <w:trHeight w:val="686"/>
          <w:jc w:val="center"/>
        </w:trPr>
        <w:tc>
          <w:tcPr>
            <w:tcW w:w="601" w:type="dxa"/>
            <w:shd w:val="clear" w:color="auto" w:fill="D9D9D9" w:themeFill="background1" w:themeFillShade="D9"/>
          </w:tcPr>
          <w:p w:rsidR="00032982" w:rsidRPr="003C2E5F" w:rsidRDefault="00032982" w:rsidP="005B79E4">
            <w:pPr>
              <w:spacing w:line="288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R.</w:t>
            </w:r>
          </w:p>
          <w:p w:rsidR="00032982" w:rsidRPr="003C2E5F" w:rsidRDefault="006F41F8" w:rsidP="005B79E4">
            <w:pPr>
              <w:spacing w:line="288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b</w:t>
            </w:r>
            <w:r w:rsidR="00C654C7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r.</w:t>
            </w:r>
          </w:p>
        </w:tc>
        <w:tc>
          <w:tcPr>
            <w:tcW w:w="4851" w:type="dxa"/>
            <w:shd w:val="clear" w:color="auto" w:fill="D9D9D9" w:themeFill="background1" w:themeFillShade="D9"/>
          </w:tcPr>
          <w:p w:rsidR="00032982" w:rsidRPr="003C2E5F" w:rsidRDefault="00032982" w:rsidP="005B79E4">
            <w:pPr>
              <w:spacing w:line="288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O</w:t>
            </w:r>
            <w:r w:rsidR="00C654C7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p i 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032982" w:rsidRPr="003C2E5F" w:rsidRDefault="00C654C7" w:rsidP="00C654C7">
            <w:pPr>
              <w:spacing w:line="288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Početna stečajna bilanca 29.12.2011.g.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032982" w:rsidRPr="003C2E5F" w:rsidRDefault="00A91CC8" w:rsidP="00A91CC8">
            <w:pPr>
              <w:spacing w:line="288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Prijedlog završne </w:t>
            </w:r>
            <w:r w:rsidR="008A6265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stečajne </w:t>
            </w: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bilance </w:t>
            </w:r>
            <w:r w:rsidR="00C654C7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r w:rsidR="00F43E40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11.11.2016.</w:t>
            </w:r>
            <w:r w:rsidR="00C654C7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r w:rsidR="006F41F8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g. 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032982" w:rsidP="001621A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Zemljište          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  619.207,25</w:t>
            </w:r>
          </w:p>
        </w:tc>
        <w:tc>
          <w:tcPr>
            <w:tcW w:w="1984" w:type="dxa"/>
          </w:tcPr>
          <w:p w:rsidR="00032982" w:rsidRPr="003C2E5F" w:rsidRDefault="00032982" w:rsidP="008A6265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  </w:t>
            </w:r>
            <w:r w:rsidR="008A6265" w:rsidRPr="003C2E5F">
              <w:rPr>
                <w:rFonts w:ascii="Tahoma" w:hAnsi="Tahoma" w:cs="Tahoma"/>
                <w:iCs/>
                <w:sz w:val="20"/>
                <w:szCs w:val="20"/>
              </w:rPr>
              <w:t>0,00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032982" w:rsidP="001621A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2.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Financijski udjeli i dionice                 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22.614.257,81</w:t>
            </w:r>
          </w:p>
        </w:tc>
        <w:tc>
          <w:tcPr>
            <w:tcW w:w="1984" w:type="dxa"/>
          </w:tcPr>
          <w:p w:rsidR="00032982" w:rsidRPr="003C2E5F" w:rsidRDefault="008A6265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1.156.879,26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032982" w:rsidP="001621A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3.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Potraživanja za dionice                 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             7.932,52</w:t>
            </w:r>
          </w:p>
        </w:tc>
        <w:tc>
          <w:tcPr>
            <w:tcW w:w="1984" w:type="dxa"/>
          </w:tcPr>
          <w:p w:rsidR="00032982" w:rsidRPr="003C2E5F" w:rsidRDefault="008A6265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0,00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032982" w:rsidP="001621A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4.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Potraživanja od kupaca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171.542,56</w:t>
            </w:r>
          </w:p>
        </w:tc>
        <w:tc>
          <w:tcPr>
            <w:tcW w:w="1984" w:type="dxa"/>
          </w:tcPr>
          <w:p w:rsidR="00032982" w:rsidRPr="003C2E5F" w:rsidRDefault="001A147B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28.076,89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032982" w:rsidP="001621A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5.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Potraživanja s temelja cesija i asignacija                                                 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7.801.105,05</w:t>
            </w:r>
          </w:p>
        </w:tc>
        <w:tc>
          <w:tcPr>
            <w:tcW w:w="1984" w:type="dxa"/>
          </w:tcPr>
          <w:p w:rsidR="00032982" w:rsidRPr="003C2E5F" w:rsidRDefault="00B42423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0,00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032982" w:rsidP="001621A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6.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Potraživanja za zajmove i kamate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18.980.761,31</w:t>
            </w:r>
          </w:p>
        </w:tc>
        <w:tc>
          <w:tcPr>
            <w:tcW w:w="1984" w:type="dxa"/>
          </w:tcPr>
          <w:p w:rsidR="00032982" w:rsidRPr="003C2E5F" w:rsidRDefault="00B42423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0,00</w:t>
            </w:r>
          </w:p>
        </w:tc>
      </w:tr>
      <w:tr w:rsidR="00C654C7" w:rsidRPr="003C2E5F" w:rsidTr="00397F3F">
        <w:trPr>
          <w:trHeight w:val="397"/>
          <w:jc w:val="center"/>
        </w:trPr>
        <w:tc>
          <w:tcPr>
            <w:tcW w:w="601" w:type="dxa"/>
          </w:tcPr>
          <w:p w:rsidR="00C654C7" w:rsidRPr="003C2E5F" w:rsidRDefault="00B42423" w:rsidP="001621A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7</w:t>
            </w:r>
            <w:r w:rsidR="00C654C7" w:rsidRPr="003C2E5F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</w:tc>
        <w:tc>
          <w:tcPr>
            <w:tcW w:w="4851" w:type="dxa"/>
          </w:tcPr>
          <w:p w:rsidR="00C654C7" w:rsidRPr="003C2E5F" w:rsidRDefault="00C654C7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Potraživanja za pretplatu PDV-a </w:t>
            </w:r>
            <w:r w:rsidRPr="003C2E5F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– stečaj</w:t>
            </w: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C654C7" w:rsidRPr="003C2E5F" w:rsidRDefault="008A6265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0,00</w:t>
            </w:r>
          </w:p>
        </w:tc>
        <w:tc>
          <w:tcPr>
            <w:tcW w:w="1984" w:type="dxa"/>
          </w:tcPr>
          <w:p w:rsidR="00C654C7" w:rsidRPr="003C2E5F" w:rsidRDefault="001A147B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1.492,19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B42423" w:rsidP="001621A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8</w:t>
            </w:r>
            <w:r w:rsidR="00032982" w:rsidRPr="003C2E5F">
              <w:rPr>
                <w:rFonts w:ascii="Tahoma" w:hAnsi="Tahoma" w:cs="Tahoma"/>
                <w:iCs/>
                <w:sz w:val="20"/>
                <w:szCs w:val="20"/>
              </w:rPr>
              <w:t>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Stanje na računu</w:t>
            </w:r>
            <w:r w:rsidR="00C654C7"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</w:t>
            </w:r>
            <w:r w:rsidR="00C654C7" w:rsidRPr="003C2E5F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– stečaj</w:t>
            </w:r>
            <w:r w:rsidR="00C654C7"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0,00</w:t>
            </w:r>
          </w:p>
        </w:tc>
        <w:tc>
          <w:tcPr>
            <w:tcW w:w="1984" w:type="dxa"/>
          </w:tcPr>
          <w:p w:rsidR="00032982" w:rsidRPr="003C2E5F" w:rsidRDefault="001A147B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13.503.424,61</w:t>
            </w:r>
          </w:p>
        </w:tc>
      </w:tr>
      <w:tr w:rsidR="00032982" w:rsidRPr="003C2E5F" w:rsidTr="00397F3F">
        <w:trPr>
          <w:trHeight w:val="510"/>
          <w:jc w:val="center"/>
        </w:trPr>
        <w:tc>
          <w:tcPr>
            <w:tcW w:w="601" w:type="dxa"/>
            <w:shd w:val="clear" w:color="auto" w:fill="D9D9D9" w:themeFill="background1" w:themeFillShade="D9"/>
          </w:tcPr>
          <w:p w:rsidR="00032982" w:rsidRPr="003C2E5F" w:rsidRDefault="001621A7" w:rsidP="001621A7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A</w:t>
            </w:r>
            <w:r w:rsidR="00032982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)</w:t>
            </w:r>
          </w:p>
        </w:tc>
        <w:tc>
          <w:tcPr>
            <w:tcW w:w="4851" w:type="dxa"/>
            <w:shd w:val="clear" w:color="auto" w:fill="D9D9D9" w:themeFill="background1" w:themeFillShade="D9"/>
          </w:tcPr>
          <w:p w:rsidR="00032982" w:rsidRPr="003C2E5F" w:rsidRDefault="00032982" w:rsidP="00B42423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IMOVINA </w:t>
            </w:r>
            <w:r w:rsidRPr="003C2E5F">
              <w:rPr>
                <w:rFonts w:ascii="Tahoma" w:hAnsi="Tahoma" w:cs="Tahoma"/>
                <w:b/>
                <w:iCs/>
                <w:sz w:val="18"/>
                <w:szCs w:val="18"/>
              </w:rPr>
              <w:t>(</w:t>
            </w:r>
            <w:r w:rsidR="001621A7" w:rsidRPr="003C2E5F">
              <w:rPr>
                <w:rFonts w:ascii="Tahoma" w:hAnsi="Tahoma" w:cs="Tahoma"/>
                <w:b/>
                <w:iCs/>
                <w:sz w:val="18"/>
                <w:szCs w:val="18"/>
              </w:rPr>
              <w:t>1+2+3+4+5+6+7+8)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032982" w:rsidRPr="003C2E5F" w:rsidRDefault="0086138E" w:rsidP="00032982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begin"/>
            </w:r>
            <w:r w:rsidR="00561AB4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instrText xml:space="preserve"> =SUM(ABOVE) </w:instrText>
            </w: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separate"/>
            </w:r>
            <w:r w:rsidR="00561AB4" w:rsidRPr="003C2E5F">
              <w:rPr>
                <w:rFonts w:ascii="Tahoma" w:hAnsi="Tahoma" w:cs="Tahoma"/>
                <w:b/>
                <w:iCs/>
                <w:noProof/>
                <w:sz w:val="20"/>
                <w:szCs w:val="20"/>
              </w:rPr>
              <w:t>50.194.806,5</w:t>
            </w: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end"/>
            </w:r>
            <w:r w:rsidR="00561AB4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0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032982" w:rsidRPr="003C2E5F" w:rsidRDefault="0086138E" w:rsidP="001A147B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begin"/>
            </w:r>
            <w:r w:rsidR="00BA2303">
              <w:rPr>
                <w:rFonts w:ascii="Tahoma" w:hAnsi="Tahoma" w:cs="Tahoma"/>
                <w:b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separate"/>
            </w:r>
            <w:r w:rsidR="00BA2303">
              <w:rPr>
                <w:rFonts w:ascii="Tahoma" w:hAnsi="Tahoma" w:cs="Tahoma"/>
                <w:b/>
                <w:iCs/>
                <w:noProof/>
                <w:sz w:val="20"/>
                <w:szCs w:val="20"/>
              </w:rPr>
              <w:t>14.689.872,95</w:t>
            </w:r>
            <w:r>
              <w:rPr>
                <w:rFonts w:ascii="Tahoma" w:hAnsi="Tahoma" w:cs="Tahoma"/>
                <w:b/>
                <w:iCs/>
                <w:sz w:val="20"/>
                <w:szCs w:val="20"/>
              </w:rPr>
              <w:fldChar w:fldCharType="end"/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B42423" w:rsidP="00B42423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9.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Obveze za zajmove i kamate</w:t>
            </w:r>
          </w:p>
        </w:tc>
        <w:tc>
          <w:tcPr>
            <w:tcW w:w="1984" w:type="dxa"/>
          </w:tcPr>
          <w:p w:rsidR="00032982" w:rsidRPr="003C2E5F" w:rsidRDefault="000229A6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410.755.315,94</w:t>
            </w:r>
          </w:p>
        </w:tc>
        <w:tc>
          <w:tcPr>
            <w:tcW w:w="1984" w:type="dxa"/>
          </w:tcPr>
          <w:p w:rsidR="00032982" w:rsidRPr="003C2E5F" w:rsidRDefault="005B79E4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427.929.158,66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B42423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10.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Obveze s temelja </w:t>
            </w:r>
            <w:proofErr w:type="spellStart"/>
            <w:r w:rsidRPr="003C2E5F">
              <w:rPr>
                <w:rFonts w:ascii="Tahoma" w:hAnsi="Tahoma" w:cs="Tahoma"/>
                <w:iCs/>
                <w:sz w:val="20"/>
                <w:szCs w:val="20"/>
              </w:rPr>
              <w:t>eskontiranih</w:t>
            </w:r>
            <w:proofErr w:type="spellEnd"/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mjenica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  394.108,02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  394.108,02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B42423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11.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Obveze prema dobavljačima    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6.007.274,10</w:t>
            </w:r>
          </w:p>
        </w:tc>
        <w:tc>
          <w:tcPr>
            <w:tcW w:w="1984" w:type="dxa"/>
          </w:tcPr>
          <w:p w:rsidR="00032982" w:rsidRPr="003C2E5F" w:rsidRDefault="008A64C7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6.031.966,67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B42423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12.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Obveze s temelja predujmova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119.986,67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119.986,67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B42423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13.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Obveze za poreze i doprinose 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27.469.317,36</w:t>
            </w:r>
          </w:p>
        </w:tc>
        <w:tc>
          <w:tcPr>
            <w:tcW w:w="1984" w:type="dxa"/>
          </w:tcPr>
          <w:p w:rsidR="00032982" w:rsidRPr="003C2E5F" w:rsidRDefault="00032982" w:rsidP="00983711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27.</w:t>
            </w:r>
            <w:r w:rsidR="00983711">
              <w:rPr>
                <w:rFonts w:ascii="Tahoma" w:hAnsi="Tahoma" w:cs="Tahoma"/>
                <w:iCs/>
                <w:sz w:val="20"/>
                <w:szCs w:val="20"/>
              </w:rPr>
              <w:t>451.110,86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B42423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14.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Obveze prema radnicima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561.183,36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561.183,36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B42423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15.</w:t>
            </w:r>
          </w:p>
        </w:tc>
        <w:tc>
          <w:tcPr>
            <w:tcW w:w="4851" w:type="dxa"/>
          </w:tcPr>
          <w:p w:rsidR="00032982" w:rsidRPr="003C2E5F" w:rsidRDefault="00032982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Obveze za članove Nadzorni odbor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151.195,93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151.195,93</w:t>
            </w:r>
          </w:p>
        </w:tc>
      </w:tr>
      <w:tr w:rsidR="00032982" w:rsidRPr="003C2E5F" w:rsidTr="00397F3F">
        <w:trPr>
          <w:trHeight w:val="397"/>
          <w:jc w:val="center"/>
        </w:trPr>
        <w:tc>
          <w:tcPr>
            <w:tcW w:w="601" w:type="dxa"/>
          </w:tcPr>
          <w:p w:rsidR="00032982" w:rsidRPr="003C2E5F" w:rsidRDefault="00B42423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16.</w:t>
            </w:r>
          </w:p>
        </w:tc>
        <w:tc>
          <w:tcPr>
            <w:tcW w:w="4851" w:type="dxa"/>
          </w:tcPr>
          <w:p w:rsidR="00032982" w:rsidRPr="003C2E5F" w:rsidRDefault="001621A7" w:rsidP="00032982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Obveze za </w:t>
            </w:r>
            <w:r w:rsidR="000969B6">
              <w:rPr>
                <w:rFonts w:ascii="Tahoma" w:hAnsi="Tahoma" w:cs="Tahoma"/>
                <w:iCs/>
                <w:sz w:val="20"/>
                <w:szCs w:val="20"/>
              </w:rPr>
              <w:t xml:space="preserve">neplaćene </w:t>
            </w:r>
            <w:r w:rsidRPr="003C2E5F">
              <w:rPr>
                <w:rFonts w:ascii="Tahoma" w:hAnsi="Tahoma" w:cs="Tahoma"/>
                <w:iCs/>
                <w:sz w:val="20"/>
                <w:szCs w:val="20"/>
              </w:rPr>
              <w:t>troškove stečajnog postupka</w:t>
            </w:r>
            <w:r w:rsidR="00C654C7" w:rsidRPr="003C2E5F">
              <w:rPr>
                <w:rFonts w:ascii="Tahoma" w:hAnsi="Tahoma" w:cs="Tahoma"/>
                <w:iCs/>
                <w:sz w:val="20"/>
                <w:szCs w:val="20"/>
              </w:rPr>
              <w:t xml:space="preserve"> </w:t>
            </w:r>
            <w:r w:rsidR="000969B6" w:rsidRPr="000969B6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– stečaj</w:t>
            </w:r>
            <w:r w:rsidR="000969B6">
              <w:rPr>
                <w:rFonts w:ascii="Tahoma" w:hAnsi="Tahoma" w:cs="Tahom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032982" w:rsidRPr="003C2E5F" w:rsidRDefault="00032982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iCs/>
                <w:sz w:val="20"/>
                <w:szCs w:val="20"/>
              </w:rPr>
              <w:t>0,00</w:t>
            </w:r>
          </w:p>
        </w:tc>
        <w:tc>
          <w:tcPr>
            <w:tcW w:w="1984" w:type="dxa"/>
          </w:tcPr>
          <w:p w:rsidR="00032982" w:rsidRPr="003C2E5F" w:rsidRDefault="00397F3F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412.976,71</w:t>
            </w:r>
          </w:p>
        </w:tc>
      </w:tr>
      <w:tr w:rsidR="000969B6" w:rsidRPr="003C2E5F" w:rsidTr="00397F3F">
        <w:trPr>
          <w:trHeight w:val="397"/>
          <w:jc w:val="center"/>
        </w:trPr>
        <w:tc>
          <w:tcPr>
            <w:tcW w:w="601" w:type="dxa"/>
          </w:tcPr>
          <w:p w:rsidR="000969B6" w:rsidRPr="003C2E5F" w:rsidRDefault="000969B6" w:rsidP="00C654C7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17.</w:t>
            </w:r>
          </w:p>
        </w:tc>
        <w:tc>
          <w:tcPr>
            <w:tcW w:w="4851" w:type="dxa"/>
          </w:tcPr>
          <w:p w:rsidR="000969B6" w:rsidRPr="003C2E5F" w:rsidRDefault="000969B6" w:rsidP="004F49E0">
            <w:pPr>
              <w:spacing w:line="288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 xml:space="preserve">Obveze za rezervirane troškove stečajnog postupka prema </w:t>
            </w:r>
            <w:r w:rsidR="00397F3F">
              <w:rPr>
                <w:rFonts w:ascii="Tahoma" w:hAnsi="Tahoma" w:cs="Tahoma"/>
                <w:iCs/>
                <w:sz w:val="20"/>
                <w:szCs w:val="20"/>
              </w:rPr>
              <w:t>planu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 troškova </w:t>
            </w:r>
            <w:r w:rsidR="00397F3F">
              <w:rPr>
                <w:rFonts w:ascii="Tahoma" w:hAnsi="Tahoma" w:cs="Tahoma"/>
                <w:iCs/>
                <w:sz w:val="20"/>
                <w:szCs w:val="20"/>
              </w:rPr>
              <w:t>za razdoblje 01.11.16-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31.</w:t>
            </w:r>
            <w:r w:rsidR="004F49E0">
              <w:rPr>
                <w:rFonts w:ascii="Tahoma" w:hAnsi="Tahoma" w:cs="Tahoma"/>
                <w:iCs/>
                <w:sz w:val="20"/>
                <w:szCs w:val="20"/>
              </w:rPr>
              <w:t>12.2016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.</w:t>
            </w:r>
            <w:r w:rsidR="00397F3F">
              <w:rPr>
                <w:rFonts w:ascii="Tahoma" w:hAnsi="Tahoma" w:cs="Tahoma"/>
                <w:iCs/>
                <w:sz w:val="20"/>
                <w:szCs w:val="20"/>
              </w:rPr>
              <w:t xml:space="preserve"> (točka b) izvješća)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 </w:t>
            </w:r>
            <w:r w:rsidRPr="000969B6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– stečaj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0969B6" w:rsidRPr="003C2E5F" w:rsidRDefault="000969B6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0,00</w:t>
            </w:r>
          </w:p>
        </w:tc>
        <w:tc>
          <w:tcPr>
            <w:tcW w:w="1984" w:type="dxa"/>
          </w:tcPr>
          <w:p w:rsidR="000969B6" w:rsidRPr="003C2E5F" w:rsidRDefault="004F49E0" w:rsidP="00032982">
            <w:pPr>
              <w:spacing w:line="288" w:lineRule="auto"/>
              <w:jc w:val="right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31.272,00</w:t>
            </w:r>
          </w:p>
        </w:tc>
      </w:tr>
      <w:tr w:rsidR="00032982" w:rsidRPr="003C2E5F" w:rsidTr="00397F3F">
        <w:trPr>
          <w:trHeight w:val="442"/>
          <w:jc w:val="center"/>
        </w:trPr>
        <w:tc>
          <w:tcPr>
            <w:tcW w:w="601" w:type="dxa"/>
            <w:shd w:val="clear" w:color="auto" w:fill="D9D9D9" w:themeFill="background1" w:themeFillShade="D9"/>
          </w:tcPr>
          <w:p w:rsidR="00032982" w:rsidRPr="003C2E5F" w:rsidRDefault="001621A7" w:rsidP="001621A7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B)</w:t>
            </w:r>
          </w:p>
        </w:tc>
        <w:tc>
          <w:tcPr>
            <w:tcW w:w="4851" w:type="dxa"/>
            <w:shd w:val="clear" w:color="auto" w:fill="D9D9D9" w:themeFill="background1" w:themeFillShade="D9"/>
          </w:tcPr>
          <w:p w:rsidR="00032982" w:rsidRPr="003C2E5F" w:rsidRDefault="001621A7" w:rsidP="00B42423">
            <w:pPr>
              <w:spacing w:line="288" w:lineRule="auto"/>
              <w:jc w:val="both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>OBVEZE</w:t>
            </w:r>
            <w:r w:rsidR="005B79E4"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r w:rsidR="005B79E4" w:rsidRPr="003C2E5F">
              <w:rPr>
                <w:rFonts w:ascii="Tahoma" w:hAnsi="Tahoma" w:cs="Tahoma"/>
                <w:b/>
                <w:iCs/>
                <w:sz w:val="18"/>
                <w:szCs w:val="18"/>
              </w:rPr>
              <w:t>(</w:t>
            </w:r>
            <w:r w:rsidR="003C2E5F" w:rsidRPr="003C2E5F">
              <w:rPr>
                <w:rFonts w:ascii="Tahoma" w:hAnsi="Tahoma" w:cs="Tahoma"/>
                <w:b/>
                <w:iCs/>
                <w:sz w:val="18"/>
                <w:szCs w:val="18"/>
              </w:rPr>
              <w:t>9+</w:t>
            </w:r>
            <w:r w:rsidR="005B79E4" w:rsidRPr="003C2E5F">
              <w:rPr>
                <w:rFonts w:ascii="Tahoma" w:hAnsi="Tahoma" w:cs="Tahoma"/>
                <w:b/>
                <w:iCs/>
                <w:sz w:val="18"/>
                <w:szCs w:val="18"/>
              </w:rPr>
              <w:t>10+11+12+13+14+15+16</w:t>
            </w:r>
            <w:r w:rsidR="000969B6">
              <w:rPr>
                <w:rFonts w:ascii="Tahoma" w:hAnsi="Tahoma" w:cs="Tahoma"/>
                <w:b/>
                <w:iCs/>
                <w:sz w:val="18"/>
                <w:szCs w:val="18"/>
              </w:rPr>
              <w:t>+17</w:t>
            </w:r>
            <w:r w:rsidR="005B79E4" w:rsidRPr="003C2E5F">
              <w:rPr>
                <w:rFonts w:ascii="Tahoma" w:hAnsi="Tahoma" w:cs="Tahoma"/>
                <w:b/>
                <w:iCs/>
                <w:sz w:val="18"/>
                <w:szCs w:val="18"/>
              </w:rPr>
              <w:t>)</w:t>
            </w:r>
            <w:r w:rsidRPr="003C2E5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032982" w:rsidRPr="003C2E5F" w:rsidRDefault="000229A6" w:rsidP="00397F3F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sz w:val="20"/>
                <w:szCs w:val="20"/>
              </w:rPr>
              <w:t>445.458.381,3</w:t>
            </w:r>
            <w:r w:rsidR="00397F3F">
              <w:rPr>
                <w:rFonts w:ascii="Tahoma" w:hAnsi="Tahoma" w:cs="Tahoma"/>
                <w:b/>
                <w:iCs/>
                <w:sz w:val="20"/>
                <w:szCs w:val="20"/>
              </w:rPr>
              <w:t>8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032982" w:rsidRPr="003C2E5F" w:rsidRDefault="004F49E0" w:rsidP="00983711">
            <w:pPr>
              <w:spacing w:line="288" w:lineRule="auto"/>
              <w:jc w:val="right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sz w:val="20"/>
                <w:szCs w:val="20"/>
              </w:rPr>
              <w:t>463.</w:t>
            </w:r>
            <w:r w:rsidR="00983711">
              <w:rPr>
                <w:rFonts w:ascii="Tahoma" w:hAnsi="Tahoma" w:cs="Tahoma"/>
                <w:b/>
                <w:iCs/>
                <w:sz w:val="20"/>
                <w:szCs w:val="20"/>
              </w:rPr>
              <w:t>082.958,88</w:t>
            </w:r>
          </w:p>
        </w:tc>
      </w:tr>
    </w:tbl>
    <w:p w:rsidR="00710866" w:rsidRDefault="00710866" w:rsidP="0016383D">
      <w:pPr>
        <w:spacing w:line="288" w:lineRule="auto"/>
        <w:jc w:val="both"/>
        <w:rPr>
          <w:rFonts w:ascii="Tahoma" w:hAnsi="Tahoma" w:cs="Tahoma"/>
          <w:iCs/>
        </w:rPr>
      </w:pPr>
    </w:p>
    <w:p w:rsidR="0006486C" w:rsidRPr="00317A86" w:rsidRDefault="00032982" w:rsidP="00710866">
      <w:pPr>
        <w:spacing w:after="0" w:line="288" w:lineRule="auto"/>
        <w:jc w:val="both"/>
        <w:rPr>
          <w:rFonts w:ascii="Tahoma" w:eastAsia="Times New Roman" w:hAnsi="Tahoma" w:cs="Tahoma"/>
          <w:b/>
          <w:i/>
          <w:u w:val="single"/>
          <w:lang w:eastAsia="hr-HR"/>
        </w:rPr>
      </w:pPr>
      <w:r>
        <w:rPr>
          <w:rFonts w:ascii="Tahoma" w:hAnsi="Tahoma" w:cs="Tahoma"/>
          <w:iCs/>
        </w:rPr>
        <w:t xml:space="preserve"> </w:t>
      </w:r>
      <w:r w:rsidR="005924EF" w:rsidRPr="005924EF">
        <w:rPr>
          <w:rFonts w:ascii="Tahoma" w:hAnsi="Tahoma" w:cs="Tahoma"/>
          <w:iCs/>
        </w:rPr>
        <w:t xml:space="preserve"> </w:t>
      </w:r>
      <w:r w:rsidR="00C654C7" w:rsidRPr="00317A86">
        <w:rPr>
          <w:rFonts w:ascii="Tahoma" w:hAnsi="Tahoma" w:cs="Tahoma"/>
          <w:b/>
          <w:i/>
          <w:lang w:val="pl-PL"/>
        </w:rPr>
        <w:t>A) IMOVINA</w:t>
      </w:r>
    </w:p>
    <w:p w:rsidR="0006486C" w:rsidRPr="0006486C" w:rsidRDefault="0006486C" w:rsidP="00710866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67B7" w:rsidRDefault="0006486C" w:rsidP="00710866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06486C">
        <w:rPr>
          <w:rFonts w:ascii="Tahoma" w:eastAsia="Times New Roman" w:hAnsi="Tahoma" w:cs="Tahoma"/>
          <w:lang w:eastAsia="hr-HR"/>
        </w:rPr>
        <w:t xml:space="preserve">Imovina stečajnog dužnika </w:t>
      </w:r>
      <w:r w:rsidR="006F41F8">
        <w:rPr>
          <w:rFonts w:ascii="Tahoma" w:eastAsia="Times New Roman" w:hAnsi="Tahoma" w:cs="Tahoma"/>
          <w:lang w:eastAsia="hr-HR"/>
        </w:rPr>
        <w:t xml:space="preserve">danom otvaranja stečajnog postupka iznosila je </w:t>
      </w:r>
      <w:r w:rsidR="006F41F8" w:rsidRPr="000229A6">
        <w:rPr>
          <w:rFonts w:ascii="Tahoma" w:eastAsia="Times New Roman" w:hAnsi="Tahoma" w:cs="Tahoma"/>
          <w:b/>
          <w:lang w:eastAsia="hr-HR"/>
        </w:rPr>
        <w:t>50.194.806,50</w:t>
      </w:r>
      <w:r w:rsidR="006F41F8">
        <w:rPr>
          <w:rFonts w:ascii="Tahoma" w:eastAsia="Times New Roman" w:hAnsi="Tahoma" w:cs="Tahoma"/>
          <w:lang w:eastAsia="hr-HR"/>
        </w:rPr>
        <w:t xml:space="preserve"> </w:t>
      </w:r>
      <w:r w:rsidR="006F41F8" w:rsidRPr="000229A6">
        <w:rPr>
          <w:rFonts w:ascii="Tahoma" w:eastAsia="Times New Roman" w:hAnsi="Tahoma" w:cs="Tahoma"/>
          <w:b/>
          <w:lang w:eastAsia="hr-HR"/>
        </w:rPr>
        <w:t>kn</w:t>
      </w:r>
      <w:r w:rsidR="006F41F8">
        <w:rPr>
          <w:rFonts w:ascii="Tahoma" w:eastAsia="Times New Roman" w:hAnsi="Tahoma" w:cs="Tahoma"/>
          <w:lang w:eastAsia="hr-HR"/>
        </w:rPr>
        <w:t xml:space="preserve">, </w:t>
      </w:r>
      <w:r w:rsidR="00A76B6D">
        <w:rPr>
          <w:rFonts w:ascii="Tahoma" w:eastAsia="Times New Roman" w:hAnsi="Tahoma" w:cs="Tahoma"/>
          <w:lang w:eastAsia="hr-HR"/>
        </w:rPr>
        <w:t>te n</w:t>
      </w:r>
      <w:r w:rsidR="00A76B6D" w:rsidRPr="00A76B6D">
        <w:rPr>
          <w:rFonts w:ascii="Tahoma" w:eastAsia="Times New Roman" w:hAnsi="Tahoma" w:cs="Tahoma"/>
          <w:lang w:eastAsia="hr-HR"/>
        </w:rPr>
        <w:t xml:space="preserve">akon djelomičnog unovčenja imovine stečajnog dužnika, evidentiranja odgovarajućih knjiženja i usklađenja dionica </w:t>
      </w:r>
      <w:r w:rsidR="000229A6">
        <w:rPr>
          <w:rFonts w:ascii="Tahoma" w:eastAsia="Times New Roman" w:hAnsi="Tahoma" w:cs="Tahoma"/>
          <w:lang w:eastAsia="hr-HR"/>
        </w:rPr>
        <w:t>temeljem</w:t>
      </w:r>
      <w:r w:rsidR="00A76B6D">
        <w:rPr>
          <w:rFonts w:ascii="Tahoma" w:eastAsia="Times New Roman" w:hAnsi="Tahoma" w:cs="Tahoma"/>
          <w:lang w:eastAsia="hr-HR"/>
        </w:rPr>
        <w:t xml:space="preserve"> tržiš</w:t>
      </w:r>
      <w:r w:rsidR="000229A6">
        <w:rPr>
          <w:rFonts w:ascii="Tahoma" w:eastAsia="Times New Roman" w:hAnsi="Tahoma" w:cs="Tahoma"/>
          <w:lang w:eastAsia="hr-HR"/>
        </w:rPr>
        <w:t>nih</w:t>
      </w:r>
      <w:r w:rsidR="00A76B6D">
        <w:rPr>
          <w:rFonts w:ascii="Tahoma" w:eastAsia="Times New Roman" w:hAnsi="Tahoma" w:cs="Tahoma"/>
          <w:lang w:eastAsia="hr-HR"/>
        </w:rPr>
        <w:t xml:space="preserve"> vrijednost</w:t>
      </w:r>
      <w:r w:rsidR="000229A6">
        <w:rPr>
          <w:rFonts w:ascii="Tahoma" w:eastAsia="Times New Roman" w:hAnsi="Tahoma" w:cs="Tahoma"/>
          <w:lang w:eastAsia="hr-HR"/>
        </w:rPr>
        <w:t>i</w:t>
      </w:r>
      <w:r w:rsidR="00A76B6D">
        <w:rPr>
          <w:rFonts w:ascii="Tahoma" w:eastAsia="Times New Roman" w:hAnsi="Tahoma" w:cs="Tahoma"/>
          <w:lang w:eastAsia="hr-HR"/>
        </w:rPr>
        <w:t xml:space="preserve"> Zagrebačke burze</w:t>
      </w:r>
      <w:r w:rsidR="001A7E38">
        <w:rPr>
          <w:rFonts w:ascii="Tahoma" w:eastAsia="Times New Roman" w:hAnsi="Tahoma" w:cs="Tahoma"/>
          <w:lang w:eastAsia="hr-HR"/>
        </w:rPr>
        <w:t xml:space="preserve"> </w:t>
      </w:r>
      <w:proofErr w:type="spellStart"/>
      <w:r w:rsidR="001A7E38">
        <w:rPr>
          <w:rFonts w:ascii="Tahoma" w:eastAsia="Times New Roman" w:hAnsi="Tahoma" w:cs="Tahoma"/>
          <w:lang w:eastAsia="hr-HR"/>
        </w:rPr>
        <w:t>d.d</w:t>
      </w:r>
      <w:proofErr w:type="spellEnd"/>
      <w:r w:rsidR="001A7E38">
        <w:rPr>
          <w:rFonts w:ascii="Tahoma" w:eastAsia="Times New Roman" w:hAnsi="Tahoma" w:cs="Tahoma"/>
          <w:lang w:eastAsia="hr-HR"/>
        </w:rPr>
        <w:t>.</w:t>
      </w:r>
      <w:r w:rsidR="000229A6">
        <w:rPr>
          <w:rFonts w:ascii="Tahoma" w:eastAsia="Times New Roman" w:hAnsi="Tahoma" w:cs="Tahoma"/>
          <w:lang w:eastAsia="hr-HR"/>
        </w:rPr>
        <w:t xml:space="preserve"> i </w:t>
      </w:r>
      <w:r w:rsidR="000229A6">
        <w:rPr>
          <w:rFonts w:ascii="Tahoma" w:eastAsia="Times New Roman" w:hAnsi="Tahoma" w:cs="Tahoma"/>
          <w:lang w:eastAsia="hr-HR"/>
        </w:rPr>
        <w:lastRenderedPageBreak/>
        <w:t>mogućnosti naplate</w:t>
      </w:r>
      <w:r w:rsidR="00A76B6D">
        <w:rPr>
          <w:rFonts w:ascii="Tahoma" w:eastAsia="Times New Roman" w:hAnsi="Tahoma" w:cs="Tahoma"/>
          <w:lang w:eastAsia="hr-HR"/>
        </w:rPr>
        <w:t xml:space="preserve">, usklađenja vrijednosti temeljem javnih dražbi za prodaju nekretnina, </w:t>
      </w:r>
      <w:r w:rsidR="003D0A2C">
        <w:rPr>
          <w:rFonts w:ascii="Tahoma" w:eastAsia="Times New Roman" w:hAnsi="Tahoma" w:cs="Tahoma"/>
          <w:lang w:eastAsia="hr-HR"/>
        </w:rPr>
        <w:t>usklađenje potraživanja od kupaca zbog nastupa zastare</w:t>
      </w:r>
      <w:r w:rsidR="000229A6">
        <w:rPr>
          <w:rFonts w:ascii="Tahoma" w:eastAsia="Times New Roman" w:hAnsi="Tahoma" w:cs="Tahoma"/>
          <w:lang w:eastAsia="hr-HR"/>
        </w:rPr>
        <w:t xml:space="preserve"> i otvorenih stečajnih postupaka </w:t>
      </w:r>
      <w:r w:rsidR="003D0A2C">
        <w:rPr>
          <w:rFonts w:ascii="Tahoma" w:eastAsia="Times New Roman" w:hAnsi="Tahoma" w:cs="Tahoma"/>
          <w:lang w:eastAsia="hr-HR"/>
        </w:rPr>
        <w:t xml:space="preserve"> nad dužnicima, </w:t>
      </w:r>
      <w:r w:rsidR="00A76B6D">
        <w:rPr>
          <w:rFonts w:ascii="Tahoma" w:eastAsia="Times New Roman" w:hAnsi="Tahoma" w:cs="Tahoma"/>
          <w:lang w:eastAsia="hr-HR"/>
        </w:rPr>
        <w:t xml:space="preserve">imovina stečajnog dužnika na dan </w:t>
      </w:r>
      <w:r w:rsidR="00F43E40">
        <w:rPr>
          <w:rFonts w:ascii="Tahoma" w:eastAsia="Times New Roman" w:hAnsi="Tahoma" w:cs="Tahoma"/>
          <w:lang w:eastAsia="hr-HR"/>
        </w:rPr>
        <w:t>11.11.2016.</w:t>
      </w:r>
      <w:r w:rsidR="00A76B6D">
        <w:rPr>
          <w:rFonts w:ascii="Tahoma" w:eastAsia="Times New Roman" w:hAnsi="Tahoma" w:cs="Tahoma"/>
          <w:lang w:eastAsia="hr-HR"/>
        </w:rPr>
        <w:t xml:space="preserve"> godine ukupno iznos</w:t>
      </w:r>
      <w:r w:rsidR="007E2FC9">
        <w:rPr>
          <w:rFonts w:ascii="Tahoma" w:eastAsia="Times New Roman" w:hAnsi="Tahoma" w:cs="Tahoma"/>
          <w:lang w:eastAsia="hr-HR"/>
        </w:rPr>
        <w:t xml:space="preserve">i </w:t>
      </w:r>
      <w:r w:rsidR="003D0A2C">
        <w:rPr>
          <w:rFonts w:ascii="Tahoma" w:eastAsia="Times New Roman" w:hAnsi="Tahoma" w:cs="Tahoma"/>
          <w:b/>
          <w:lang w:eastAsia="hr-HR"/>
        </w:rPr>
        <w:t>14.291.847,16</w:t>
      </w:r>
      <w:r w:rsidR="00A76B6D">
        <w:rPr>
          <w:rFonts w:ascii="Tahoma" w:eastAsia="Times New Roman" w:hAnsi="Tahoma" w:cs="Tahoma"/>
          <w:b/>
          <w:lang w:eastAsia="hr-HR"/>
        </w:rPr>
        <w:t xml:space="preserve"> </w:t>
      </w:r>
      <w:r w:rsidR="007E2FC9" w:rsidRPr="00A76B6D">
        <w:rPr>
          <w:rFonts w:ascii="Tahoma" w:eastAsia="Times New Roman" w:hAnsi="Tahoma" w:cs="Tahoma"/>
          <w:b/>
          <w:lang w:eastAsia="hr-HR"/>
        </w:rPr>
        <w:t xml:space="preserve"> kn</w:t>
      </w:r>
      <w:r w:rsidR="007E2FC9">
        <w:rPr>
          <w:rFonts w:ascii="Tahoma" w:eastAsia="Times New Roman" w:hAnsi="Tahoma" w:cs="Tahoma"/>
          <w:lang w:eastAsia="hr-HR"/>
        </w:rPr>
        <w:t xml:space="preserve">, </w:t>
      </w:r>
      <w:r w:rsidR="00F467B7">
        <w:rPr>
          <w:rFonts w:ascii="Tahoma" w:eastAsia="Times New Roman" w:hAnsi="Tahoma" w:cs="Tahoma"/>
          <w:lang w:eastAsia="hr-HR"/>
        </w:rPr>
        <w:t>a o čemu više u nastavku.</w:t>
      </w:r>
    </w:p>
    <w:p w:rsidR="00F467B7" w:rsidRDefault="00F467B7" w:rsidP="000969B6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67B7" w:rsidRPr="00F467B7" w:rsidRDefault="00F467B7" w:rsidP="00BB001C">
      <w:pPr>
        <w:numPr>
          <w:ilvl w:val="0"/>
          <w:numId w:val="7"/>
        </w:numPr>
        <w:spacing w:after="0" w:line="288" w:lineRule="auto"/>
        <w:jc w:val="both"/>
        <w:rPr>
          <w:rFonts w:ascii="Tahoma" w:eastAsia="Times New Roman" w:hAnsi="Tahoma" w:cs="Tahoma"/>
          <w:b/>
          <w:i/>
          <w:lang w:eastAsia="hr-HR"/>
        </w:rPr>
      </w:pPr>
      <w:r w:rsidRPr="00F467B7">
        <w:rPr>
          <w:rFonts w:ascii="Tahoma" w:eastAsia="Times New Roman" w:hAnsi="Tahoma" w:cs="Tahoma"/>
          <w:b/>
          <w:lang w:eastAsia="hr-HR"/>
        </w:rPr>
        <w:t>Nekretnine</w:t>
      </w:r>
      <w:r w:rsidRPr="00F467B7">
        <w:rPr>
          <w:rFonts w:ascii="Tahoma" w:eastAsia="Times New Roman" w:hAnsi="Tahoma" w:cs="Tahoma"/>
          <w:lang w:eastAsia="hr-HR"/>
        </w:rPr>
        <w:t xml:space="preserve">  </w:t>
      </w:r>
    </w:p>
    <w:p w:rsidR="005E0CA9" w:rsidRPr="005E0CA9" w:rsidRDefault="00F467B7" w:rsidP="00F467B7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Stečajni dužnik imao je u  vlasništvu ½ udjela nekretnina, a ½ udjela pripada</w:t>
      </w:r>
      <w:r w:rsidR="003A6CF5">
        <w:rPr>
          <w:rFonts w:ascii="Tahoma" w:eastAsia="Times New Roman" w:hAnsi="Tahoma" w:cs="Tahoma"/>
          <w:lang w:eastAsia="hr-HR"/>
        </w:rPr>
        <w:t>la</w:t>
      </w:r>
      <w:r w:rsidR="00FD049D">
        <w:rPr>
          <w:rFonts w:ascii="Tahoma" w:eastAsia="Times New Roman" w:hAnsi="Tahoma" w:cs="Tahoma"/>
          <w:lang w:eastAsia="hr-HR"/>
        </w:rPr>
        <w:t xml:space="preserve"> je </w:t>
      </w:r>
      <w:r>
        <w:rPr>
          <w:rFonts w:ascii="Tahoma" w:eastAsia="Times New Roman" w:hAnsi="Tahoma" w:cs="Tahoma"/>
          <w:lang w:eastAsia="hr-HR"/>
        </w:rPr>
        <w:t xml:space="preserve">TD </w:t>
      </w:r>
      <w:r w:rsidR="00B155B9">
        <w:rPr>
          <w:rFonts w:ascii="Tahoma" w:eastAsia="Times New Roman" w:hAnsi="Tahoma" w:cs="Tahoma"/>
          <w:lang w:eastAsia="hr-HR"/>
        </w:rPr>
        <w:t xml:space="preserve">VALIDUS </w:t>
      </w:r>
      <w:proofErr w:type="spellStart"/>
      <w:r w:rsidR="00B155B9">
        <w:rPr>
          <w:rFonts w:ascii="Tahoma" w:eastAsia="Times New Roman" w:hAnsi="Tahoma" w:cs="Tahoma"/>
          <w:lang w:eastAsia="hr-HR"/>
        </w:rPr>
        <w:t>d.d</w:t>
      </w:r>
      <w:proofErr w:type="spellEnd"/>
      <w:r w:rsidR="00B155B9">
        <w:rPr>
          <w:rFonts w:ascii="Tahoma" w:eastAsia="Times New Roman" w:hAnsi="Tahoma" w:cs="Tahoma"/>
          <w:lang w:eastAsia="hr-HR"/>
        </w:rPr>
        <w:t>.</w:t>
      </w:r>
      <w:r>
        <w:rPr>
          <w:rFonts w:ascii="Tahoma" w:eastAsia="Times New Roman" w:hAnsi="Tahoma" w:cs="Tahoma"/>
          <w:lang w:eastAsia="hr-HR"/>
        </w:rPr>
        <w:t xml:space="preserve"> u stečaju</w:t>
      </w:r>
      <w:r w:rsidR="00FD049D">
        <w:rPr>
          <w:rFonts w:ascii="Tahoma" w:eastAsia="Times New Roman" w:hAnsi="Tahoma" w:cs="Tahoma"/>
          <w:lang w:eastAsia="hr-HR"/>
        </w:rPr>
        <w:t>, koje su bile</w:t>
      </w:r>
      <w:r>
        <w:rPr>
          <w:rFonts w:ascii="Tahoma" w:eastAsia="Times New Roman" w:hAnsi="Tahoma" w:cs="Tahoma"/>
          <w:lang w:eastAsia="hr-HR"/>
        </w:rPr>
        <w:t xml:space="preserve"> iskazane na početnoj stečajnoj bilanci u iznosu od </w:t>
      </w:r>
      <w:r w:rsidRPr="00FD049D">
        <w:rPr>
          <w:rFonts w:ascii="Tahoma" w:eastAsia="Times New Roman" w:hAnsi="Tahoma" w:cs="Tahoma"/>
          <w:b/>
          <w:lang w:eastAsia="hr-HR"/>
        </w:rPr>
        <w:t>619.207,25</w:t>
      </w:r>
      <w:r w:rsidR="00FD049D">
        <w:rPr>
          <w:rFonts w:ascii="Tahoma" w:eastAsia="Times New Roman" w:hAnsi="Tahoma" w:cs="Tahoma"/>
          <w:b/>
          <w:lang w:eastAsia="hr-HR"/>
        </w:rPr>
        <w:t xml:space="preserve"> </w:t>
      </w:r>
      <w:r w:rsidRPr="00FD049D">
        <w:rPr>
          <w:rFonts w:ascii="Tahoma" w:eastAsia="Times New Roman" w:hAnsi="Tahoma" w:cs="Tahoma"/>
          <w:b/>
          <w:lang w:eastAsia="hr-HR"/>
        </w:rPr>
        <w:t xml:space="preserve"> kn</w:t>
      </w:r>
      <w:r w:rsidR="005E0CA9">
        <w:rPr>
          <w:rFonts w:ascii="Tahoma" w:eastAsia="Times New Roman" w:hAnsi="Tahoma" w:cs="Tahoma"/>
          <w:b/>
          <w:lang w:eastAsia="hr-HR"/>
        </w:rPr>
        <w:t xml:space="preserve">, </w:t>
      </w:r>
      <w:r w:rsidR="005E0CA9" w:rsidRPr="005E0CA9">
        <w:rPr>
          <w:rFonts w:ascii="Tahoma" w:eastAsia="Times New Roman" w:hAnsi="Tahoma" w:cs="Tahoma"/>
          <w:lang w:eastAsia="hr-HR"/>
        </w:rPr>
        <w:t>za koje</w:t>
      </w:r>
      <w:r w:rsidR="005E0CA9">
        <w:rPr>
          <w:rFonts w:ascii="Tahoma" w:eastAsia="Times New Roman" w:hAnsi="Tahoma" w:cs="Tahoma"/>
          <w:lang w:eastAsia="hr-HR"/>
        </w:rPr>
        <w:t xml:space="preserve"> nekretnine danom otvaranja stečajnog postupka </w:t>
      </w:r>
      <w:r w:rsidR="005E0CA9" w:rsidRPr="005E0CA9">
        <w:rPr>
          <w:rFonts w:ascii="Tahoma" w:eastAsia="Times New Roman" w:hAnsi="Tahoma" w:cs="Tahoma"/>
          <w:lang w:eastAsia="hr-HR"/>
        </w:rPr>
        <w:t>nije bilo upisanog vlasništva u zemljišnim knjigama.</w:t>
      </w:r>
    </w:p>
    <w:p w:rsidR="005E0CA9" w:rsidRPr="005E0CA9" w:rsidRDefault="005E0CA9" w:rsidP="00F467B7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67B7" w:rsidRDefault="005E0CA9" w:rsidP="00F467B7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5E0CA9">
        <w:rPr>
          <w:rFonts w:ascii="Tahoma" w:eastAsia="Times New Roman" w:hAnsi="Tahoma" w:cs="Tahoma"/>
          <w:lang w:eastAsia="hr-HR"/>
        </w:rPr>
        <w:t xml:space="preserve">Tijekom stečajnog postupka izvršen je upis vlasništva u korist ½ stečajnog dužnika, </w:t>
      </w:r>
      <w:r>
        <w:rPr>
          <w:rFonts w:ascii="Tahoma" w:eastAsia="Times New Roman" w:hAnsi="Tahoma" w:cs="Tahoma"/>
          <w:lang w:eastAsia="hr-HR"/>
        </w:rPr>
        <w:t xml:space="preserve">a </w:t>
      </w:r>
      <w:r w:rsidR="00710866">
        <w:rPr>
          <w:rFonts w:ascii="Tahoma" w:eastAsia="Times New Roman" w:hAnsi="Tahoma" w:cs="Tahoma"/>
          <w:lang w:eastAsia="hr-HR"/>
        </w:rPr>
        <w:t xml:space="preserve">½ </w:t>
      </w:r>
      <w:r>
        <w:rPr>
          <w:rFonts w:ascii="Tahoma" w:eastAsia="Times New Roman" w:hAnsi="Tahoma" w:cs="Tahoma"/>
          <w:lang w:eastAsia="hr-HR"/>
        </w:rPr>
        <w:t xml:space="preserve">u  korist TD VALIDUS </w:t>
      </w:r>
      <w:proofErr w:type="spellStart"/>
      <w:r>
        <w:rPr>
          <w:rFonts w:ascii="Tahoma" w:eastAsia="Times New Roman" w:hAnsi="Tahoma" w:cs="Tahoma"/>
          <w:lang w:eastAsia="hr-HR"/>
        </w:rPr>
        <w:t>d.d</w:t>
      </w:r>
      <w:proofErr w:type="spellEnd"/>
      <w:r>
        <w:rPr>
          <w:rFonts w:ascii="Tahoma" w:eastAsia="Times New Roman" w:hAnsi="Tahoma" w:cs="Tahoma"/>
          <w:lang w:eastAsia="hr-HR"/>
        </w:rPr>
        <w:t xml:space="preserve">., </w:t>
      </w:r>
      <w:r w:rsidR="00710866">
        <w:rPr>
          <w:rFonts w:ascii="Tahoma" w:eastAsia="Times New Roman" w:hAnsi="Tahoma" w:cs="Tahoma"/>
          <w:lang w:eastAsia="hr-HR"/>
        </w:rPr>
        <w:t xml:space="preserve">uz suglasnost obiju strana nekretnine su se prodavale zajednički </w:t>
      </w:r>
      <w:r w:rsidR="003A6CF5">
        <w:rPr>
          <w:rFonts w:ascii="Tahoma" w:eastAsia="Times New Roman" w:hAnsi="Tahoma" w:cs="Tahoma"/>
          <w:lang w:eastAsia="hr-HR"/>
        </w:rPr>
        <w:t xml:space="preserve">za koje je bilo </w:t>
      </w:r>
      <w:r w:rsidRPr="005E0CA9">
        <w:rPr>
          <w:rFonts w:ascii="Tahoma" w:eastAsia="Times New Roman" w:hAnsi="Tahoma" w:cs="Tahoma"/>
          <w:lang w:eastAsia="hr-HR"/>
        </w:rPr>
        <w:t>obj</w:t>
      </w:r>
      <w:r>
        <w:rPr>
          <w:rFonts w:ascii="Tahoma" w:eastAsia="Times New Roman" w:hAnsi="Tahoma" w:cs="Tahoma"/>
          <w:lang w:eastAsia="hr-HR"/>
        </w:rPr>
        <w:t>a</w:t>
      </w:r>
      <w:r w:rsidRPr="005E0CA9">
        <w:rPr>
          <w:rFonts w:ascii="Tahoma" w:eastAsia="Times New Roman" w:hAnsi="Tahoma" w:cs="Tahoma"/>
          <w:lang w:eastAsia="hr-HR"/>
        </w:rPr>
        <w:t xml:space="preserve">vljeno 12. </w:t>
      </w:r>
      <w:r w:rsidR="00710866">
        <w:rPr>
          <w:rFonts w:ascii="Tahoma" w:eastAsia="Times New Roman" w:hAnsi="Tahoma" w:cs="Tahoma"/>
          <w:lang w:eastAsia="hr-HR"/>
        </w:rPr>
        <w:t>j</w:t>
      </w:r>
      <w:r w:rsidRPr="005E0CA9">
        <w:rPr>
          <w:rFonts w:ascii="Tahoma" w:eastAsia="Times New Roman" w:hAnsi="Tahoma" w:cs="Tahoma"/>
          <w:lang w:eastAsia="hr-HR"/>
        </w:rPr>
        <w:t xml:space="preserve">avnih dražbi za prodaju, od čega </w:t>
      </w:r>
      <w:r>
        <w:rPr>
          <w:rFonts w:ascii="Tahoma" w:eastAsia="Times New Roman" w:hAnsi="Tahoma" w:cs="Tahoma"/>
          <w:lang w:eastAsia="hr-HR"/>
        </w:rPr>
        <w:t>je</w:t>
      </w:r>
      <w:r w:rsidRPr="005E0CA9">
        <w:rPr>
          <w:rFonts w:ascii="Tahoma" w:eastAsia="Times New Roman" w:hAnsi="Tahoma" w:cs="Tahoma"/>
          <w:lang w:eastAsia="hr-HR"/>
        </w:rPr>
        <w:t xml:space="preserve"> početna vrijednost nekretnina na </w:t>
      </w:r>
      <w:r>
        <w:rPr>
          <w:rFonts w:ascii="Tahoma" w:eastAsia="Times New Roman" w:hAnsi="Tahoma" w:cs="Tahoma"/>
          <w:lang w:eastAsia="hr-HR"/>
        </w:rPr>
        <w:t>1.</w:t>
      </w:r>
      <w:r w:rsidR="00710866">
        <w:rPr>
          <w:rFonts w:ascii="Tahoma" w:eastAsia="Times New Roman" w:hAnsi="Tahoma" w:cs="Tahoma"/>
          <w:lang w:eastAsia="hr-HR"/>
        </w:rPr>
        <w:t>j</w:t>
      </w:r>
      <w:r w:rsidR="00963F7A" w:rsidRPr="005E0CA9">
        <w:rPr>
          <w:rFonts w:ascii="Tahoma" w:eastAsia="Times New Roman" w:hAnsi="Tahoma" w:cs="Tahoma"/>
          <w:lang w:eastAsia="hr-HR"/>
        </w:rPr>
        <w:t xml:space="preserve">avnoj dražbi  </w:t>
      </w:r>
      <w:r>
        <w:rPr>
          <w:rFonts w:ascii="Tahoma" w:eastAsia="Times New Roman" w:hAnsi="Tahoma" w:cs="Tahoma"/>
          <w:lang w:eastAsia="hr-HR"/>
        </w:rPr>
        <w:t xml:space="preserve">iznosila </w:t>
      </w:r>
      <w:r w:rsidR="00963F7A" w:rsidRPr="005E0CA9">
        <w:rPr>
          <w:rFonts w:ascii="Tahoma" w:eastAsia="Times New Roman" w:hAnsi="Tahoma" w:cs="Tahoma"/>
          <w:lang w:eastAsia="hr-HR"/>
        </w:rPr>
        <w:t>646</w:t>
      </w:r>
      <w:r w:rsidR="00963F7A" w:rsidRPr="00963F7A">
        <w:rPr>
          <w:rFonts w:ascii="Tahoma" w:eastAsia="Times New Roman" w:hAnsi="Tahoma" w:cs="Tahoma"/>
          <w:lang w:eastAsia="hr-HR"/>
        </w:rPr>
        <w:t>.612,46 kn</w:t>
      </w:r>
      <w:r w:rsidR="007C19F9">
        <w:rPr>
          <w:rFonts w:ascii="Tahoma" w:eastAsia="Times New Roman" w:hAnsi="Tahoma" w:cs="Tahoma"/>
          <w:lang w:eastAsia="hr-HR"/>
        </w:rPr>
        <w:t xml:space="preserve">, </w:t>
      </w:r>
      <w:r w:rsidR="003A6CF5">
        <w:rPr>
          <w:rFonts w:ascii="Tahoma" w:eastAsia="Times New Roman" w:hAnsi="Tahoma" w:cs="Tahoma"/>
          <w:lang w:eastAsia="hr-HR"/>
        </w:rPr>
        <w:t>i to</w:t>
      </w:r>
      <w:r w:rsidR="00F467B7">
        <w:rPr>
          <w:rFonts w:ascii="Tahoma" w:eastAsia="Times New Roman" w:hAnsi="Tahoma" w:cs="Tahoma"/>
          <w:lang w:eastAsia="hr-HR"/>
        </w:rPr>
        <w:t>:</w:t>
      </w:r>
    </w:p>
    <w:p w:rsidR="00710866" w:rsidRDefault="00710866" w:rsidP="00F467B7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67B7" w:rsidRPr="00710866" w:rsidRDefault="005E0CA9" w:rsidP="00BB001C">
      <w:pPr>
        <w:pStyle w:val="Odlomakpopisa"/>
        <w:numPr>
          <w:ilvl w:val="2"/>
          <w:numId w:val="7"/>
        </w:numPr>
        <w:spacing w:after="0" w:line="288" w:lineRule="auto"/>
        <w:jc w:val="both"/>
        <w:rPr>
          <w:rFonts w:ascii="Tahoma" w:eastAsia="Times New Roman" w:hAnsi="Tahoma" w:cs="Tahoma"/>
          <w:b/>
          <w:i/>
          <w:lang w:eastAsia="hr-HR"/>
        </w:rPr>
      </w:pPr>
      <w:r>
        <w:rPr>
          <w:rFonts w:ascii="Tahoma" w:eastAsia="Times New Roman" w:hAnsi="Tahoma" w:cs="Tahoma"/>
          <w:lang w:eastAsia="hr-HR"/>
        </w:rPr>
        <w:t>Nekretnin</w:t>
      </w:r>
      <w:r w:rsidR="003A6CF5">
        <w:rPr>
          <w:rFonts w:ascii="Tahoma" w:eastAsia="Times New Roman" w:hAnsi="Tahoma" w:cs="Tahoma"/>
          <w:lang w:eastAsia="hr-HR"/>
        </w:rPr>
        <w:t>a</w:t>
      </w:r>
      <w:r>
        <w:rPr>
          <w:rFonts w:ascii="Tahoma" w:eastAsia="Times New Roman" w:hAnsi="Tahoma" w:cs="Tahoma"/>
          <w:lang w:eastAsia="hr-HR"/>
        </w:rPr>
        <w:t xml:space="preserve"> upisan</w:t>
      </w:r>
      <w:r w:rsidR="003A6CF5">
        <w:rPr>
          <w:rFonts w:ascii="Tahoma" w:eastAsia="Times New Roman" w:hAnsi="Tahoma" w:cs="Tahoma"/>
          <w:lang w:eastAsia="hr-HR"/>
        </w:rPr>
        <w:t>a</w:t>
      </w:r>
      <w:r>
        <w:rPr>
          <w:rFonts w:ascii="Tahoma" w:eastAsia="Times New Roman" w:hAnsi="Tahoma" w:cs="Tahoma"/>
          <w:lang w:eastAsia="hr-HR"/>
        </w:rPr>
        <w:t xml:space="preserve"> </w:t>
      </w:r>
      <w:r w:rsidR="00F467B7" w:rsidRPr="00F467B7">
        <w:rPr>
          <w:rFonts w:ascii="Tahoma" w:eastAsia="Times New Roman" w:hAnsi="Tahoma" w:cs="Tahoma"/>
          <w:lang w:eastAsia="hr-HR"/>
        </w:rPr>
        <w:t xml:space="preserve">u </w:t>
      </w:r>
      <w:proofErr w:type="spellStart"/>
      <w:r w:rsidR="00F467B7" w:rsidRPr="00F467B7">
        <w:rPr>
          <w:rFonts w:ascii="Tahoma" w:eastAsia="Times New Roman" w:hAnsi="Tahoma" w:cs="Tahoma"/>
          <w:lang w:eastAsia="hr-HR"/>
        </w:rPr>
        <w:t>zk.ul</w:t>
      </w:r>
      <w:proofErr w:type="spellEnd"/>
      <w:r w:rsidR="00F467B7" w:rsidRPr="00F467B7">
        <w:rPr>
          <w:rFonts w:ascii="Tahoma" w:eastAsia="Times New Roman" w:hAnsi="Tahoma" w:cs="Tahoma"/>
          <w:lang w:eastAsia="hr-HR"/>
        </w:rPr>
        <w:t xml:space="preserve">. 1342 </w:t>
      </w:r>
      <w:proofErr w:type="spellStart"/>
      <w:r w:rsidR="00F467B7" w:rsidRPr="00F467B7">
        <w:rPr>
          <w:rFonts w:ascii="Tahoma" w:eastAsia="Times New Roman" w:hAnsi="Tahoma" w:cs="Tahoma"/>
          <w:lang w:eastAsia="hr-HR"/>
        </w:rPr>
        <w:t>k.o</w:t>
      </w:r>
      <w:proofErr w:type="spellEnd"/>
      <w:r w:rsidR="00F467B7" w:rsidRPr="00F467B7">
        <w:rPr>
          <w:rFonts w:ascii="Tahoma" w:eastAsia="Times New Roman" w:hAnsi="Tahoma" w:cs="Tahoma"/>
          <w:lang w:eastAsia="hr-HR"/>
        </w:rPr>
        <w:t xml:space="preserve">. Švica, </w:t>
      </w:r>
      <w:proofErr w:type="spellStart"/>
      <w:r w:rsidR="00F467B7" w:rsidRPr="00F467B7">
        <w:rPr>
          <w:rFonts w:ascii="Tahoma" w:eastAsia="Times New Roman" w:hAnsi="Tahoma" w:cs="Tahoma"/>
          <w:lang w:eastAsia="hr-HR"/>
        </w:rPr>
        <w:t>čkbr</w:t>
      </w:r>
      <w:proofErr w:type="spellEnd"/>
      <w:r w:rsidR="00F467B7" w:rsidRPr="00F467B7">
        <w:rPr>
          <w:rFonts w:ascii="Tahoma" w:eastAsia="Times New Roman" w:hAnsi="Tahoma" w:cs="Tahoma"/>
          <w:lang w:eastAsia="hr-HR"/>
        </w:rPr>
        <w:t xml:space="preserve">. 51, u naravi livada Crkvina, površine 1 jutro s 210 </w:t>
      </w:r>
      <w:proofErr w:type="spellStart"/>
      <w:r w:rsidR="00F467B7" w:rsidRPr="00F467B7">
        <w:rPr>
          <w:rFonts w:ascii="Tahoma" w:eastAsia="Times New Roman" w:hAnsi="Tahoma" w:cs="Tahoma"/>
          <w:lang w:eastAsia="hr-HR"/>
        </w:rPr>
        <w:t>čhv</w:t>
      </w:r>
      <w:proofErr w:type="spellEnd"/>
      <w:r w:rsidR="00F467B7" w:rsidRPr="00F467B7">
        <w:rPr>
          <w:rFonts w:ascii="Tahoma" w:eastAsia="Times New Roman" w:hAnsi="Tahoma" w:cs="Tahoma"/>
          <w:lang w:eastAsia="hr-HR"/>
        </w:rPr>
        <w:t xml:space="preserve">, </w:t>
      </w:r>
      <w:r w:rsidR="00F467B7">
        <w:rPr>
          <w:rFonts w:ascii="Tahoma" w:eastAsia="Times New Roman" w:hAnsi="Tahoma" w:cs="Tahoma"/>
          <w:lang w:eastAsia="hr-HR"/>
        </w:rPr>
        <w:t xml:space="preserve">koja je nekretnina dosuđena  na 11. </w:t>
      </w:r>
      <w:r w:rsidR="00710866">
        <w:rPr>
          <w:rFonts w:ascii="Tahoma" w:eastAsia="Times New Roman" w:hAnsi="Tahoma" w:cs="Tahoma"/>
          <w:lang w:eastAsia="hr-HR"/>
        </w:rPr>
        <w:t>j</w:t>
      </w:r>
      <w:r w:rsidR="00F467B7">
        <w:rPr>
          <w:rFonts w:ascii="Tahoma" w:eastAsia="Times New Roman" w:hAnsi="Tahoma" w:cs="Tahoma"/>
          <w:lang w:eastAsia="hr-HR"/>
        </w:rPr>
        <w:t xml:space="preserve">avnoj dražbi kupcu ENIGMA DESIGN d.o.o. za postignutu </w:t>
      </w:r>
      <w:r w:rsidR="00FD049D">
        <w:rPr>
          <w:rFonts w:ascii="Tahoma" w:eastAsia="Times New Roman" w:hAnsi="Tahoma" w:cs="Tahoma"/>
          <w:lang w:eastAsia="hr-HR"/>
        </w:rPr>
        <w:t>ukupn</w:t>
      </w:r>
      <w:r w:rsidR="00A5504E">
        <w:rPr>
          <w:rFonts w:ascii="Tahoma" w:eastAsia="Times New Roman" w:hAnsi="Tahoma" w:cs="Tahoma"/>
          <w:lang w:eastAsia="hr-HR"/>
        </w:rPr>
        <w:t>u</w:t>
      </w:r>
      <w:r w:rsidR="00FD049D">
        <w:rPr>
          <w:rFonts w:ascii="Tahoma" w:eastAsia="Times New Roman" w:hAnsi="Tahoma" w:cs="Tahoma"/>
          <w:lang w:eastAsia="hr-HR"/>
        </w:rPr>
        <w:t xml:space="preserve"> </w:t>
      </w:r>
      <w:r w:rsidR="00F467B7">
        <w:rPr>
          <w:rFonts w:ascii="Tahoma" w:eastAsia="Times New Roman" w:hAnsi="Tahoma" w:cs="Tahoma"/>
          <w:lang w:eastAsia="hr-HR"/>
        </w:rPr>
        <w:t xml:space="preserve">kupoprodajnu vrijednost od </w:t>
      </w:r>
      <w:r w:rsidR="00F467B7" w:rsidRPr="005E0CA9">
        <w:rPr>
          <w:rFonts w:ascii="Tahoma" w:eastAsia="Times New Roman" w:hAnsi="Tahoma" w:cs="Tahoma"/>
          <w:b/>
          <w:lang w:eastAsia="hr-HR"/>
        </w:rPr>
        <w:t>16.611,78 kn</w:t>
      </w:r>
      <w:r w:rsidR="00F467B7">
        <w:rPr>
          <w:rFonts w:ascii="Tahoma" w:eastAsia="Times New Roman" w:hAnsi="Tahoma" w:cs="Tahoma"/>
          <w:lang w:eastAsia="hr-HR"/>
        </w:rPr>
        <w:t>,</w:t>
      </w:r>
      <w:r w:rsidR="00FD049D">
        <w:rPr>
          <w:rFonts w:ascii="Tahoma" w:eastAsia="Times New Roman" w:hAnsi="Tahoma" w:cs="Tahoma"/>
          <w:lang w:eastAsia="hr-HR"/>
        </w:rPr>
        <w:t xml:space="preserve"> od čega stečajnom dužniku pripada </w:t>
      </w:r>
      <w:r w:rsidR="00FD049D" w:rsidRPr="005E0CA9">
        <w:rPr>
          <w:rFonts w:ascii="Tahoma" w:eastAsia="Times New Roman" w:hAnsi="Tahoma" w:cs="Tahoma"/>
          <w:b/>
          <w:u w:val="single"/>
          <w:lang w:eastAsia="hr-HR"/>
        </w:rPr>
        <w:t xml:space="preserve">½ </w:t>
      </w:r>
      <w:r w:rsidR="00F467B7" w:rsidRPr="005E0CA9">
        <w:rPr>
          <w:rFonts w:ascii="Tahoma" w:eastAsia="Times New Roman" w:hAnsi="Tahoma" w:cs="Tahoma"/>
          <w:b/>
          <w:u w:val="single"/>
          <w:lang w:eastAsia="hr-HR"/>
        </w:rPr>
        <w:t>odnosno 8.305,98 kn</w:t>
      </w:r>
      <w:r w:rsidR="00FD049D" w:rsidRPr="005E0CA9">
        <w:rPr>
          <w:rFonts w:ascii="Tahoma" w:eastAsia="Times New Roman" w:hAnsi="Tahoma" w:cs="Tahoma"/>
          <w:b/>
          <w:lang w:eastAsia="hr-HR"/>
        </w:rPr>
        <w:t>,</w:t>
      </w:r>
      <w:r w:rsidR="00F467B7" w:rsidRPr="005E0CA9">
        <w:rPr>
          <w:rFonts w:ascii="Tahoma" w:eastAsia="Times New Roman" w:hAnsi="Tahoma" w:cs="Tahoma"/>
          <w:b/>
          <w:lang w:eastAsia="hr-HR"/>
        </w:rPr>
        <w:t xml:space="preserve"> </w:t>
      </w:r>
    </w:p>
    <w:p w:rsidR="00710866" w:rsidRPr="005E0CA9" w:rsidRDefault="00710866" w:rsidP="00710866">
      <w:pPr>
        <w:pStyle w:val="Odlomakpopisa"/>
        <w:spacing w:after="0" w:line="288" w:lineRule="auto"/>
        <w:ind w:left="890"/>
        <w:jc w:val="both"/>
        <w:rPr>
          <w:rFonts w:ascii="Tahoma" w:eastAsia="Times New Roman" w:hAnsi="Tahoma" w:cs="Tahoma"/>
          <w:b/>
          <w:i/>
          <w:lang w:eastAsia="hr-HR"/>
        </w:rPr>
      </w:pPr>
    </w:p>
    <w:p w:rsidR="00FD049D" w:rsidRPr="005E0CA9" w:rsidRDefault="003A6CF5" w:rsidP="00BB001C">
      <w:pPr>
        <w:pStyle w:val="Odlomakpopisa"/>
        <w:numPr>
          <w:ilvl w:val="2"/>
          <w:numId w:val="7"/>
        </w:numPr>
        <w:spacing w:after="0" w:line="288" w:lineRule="auto"/>
        <w:jc w:val="both"/>
        <w:rPr>
          <w:rFonts w:ascii="Tahoma" w:eastAsia="Times New Roman" w:hAnsi="Tahoma" w:cs="Tahoma"/>
          <w:b/>
          <w:i/>
          <w:lang w:eastAsia="hr-HR"/>
        </w:rPr>
      </w:pPr>
      <w:r>
        <w:rPr>
          <w:rFonts w:ascii="Tahoma" w:eastAsia="Times New Roman" w:hAnsi="Tahoma" w:cs="Tahoma"/>
          <w:lang w:eastAsia="hr-HR"/>
        </w:rPr>
        <w:t>Nekretnina</w:t>
      </w:r>
      <w:r w:rsidR="005E0CA9">
        <w:rPr>
          <w:rFonts w:ascii="Tahoma" w:eastAsia="Times New Roman" w:hAnsi="Tahoma" w:cs="Tahoma"/>
          <w:lang w:eastAsia="hr-HR"/>
        </w:rPr>
        <w:t xml:space="preserve"> upisan</w:t>
      </w:r>
      <w:r>
        <w:rPr>
          <w:rFonts w:ascii="Tahoma" w:eastAsia="Times New Roman" w:hAnsi="Tahoma" w:cs="Tahoma"/>
          <w:lang w:eastAsia="hr-HR"/>
        </w:rPr>
        <w:t>a</w:t>
      </w:r>
      <w:r w:rsidR="005E0CA9">
        <w:rPr>
          <w:rFonts w:ascii="Tahoma" w:eastAsia="Times New Roman" w:hAnsi="Tahoma" w:cs="Tahoma"/>
          <w:lang w:eastAsia="hr-HR"/>
        </w:rPr>
        <w:t xml:space="preserve"> </w:t>
      </w:r>
      <w:r w:rsidR="00F467B7" w:rsidRPr="00F467B7">
        <w:rPr>
          <w:rFonts w:ascii="Tahoma" w:eastAsia="Times New Roman" w:hAnsi="Tahoma" w:cs="Tahoma"/>
          <w:lang w:eastAsia="hr-HR"/>
        </w:rPr>
        <w:t xml:space="preserve">u </w:t>
      </w:r>
      <w:proofErr w:type="spellStart"/>
      <w:r w:rsidR="00F467B7" w:rsidRPr="00F467B7">
        <w:rPr>
          <w:rFonts w:ascii="Tahoma" w:eastAsia="Times New Roman" w:hAnsi="Tahoma" w:cs="Tahoma"/>
          <w:lang w:eastAsia="hr-HR"/>
        </w:rPr>
        <w:t>zkul</w:t>
      </w:r>
      <w:proofErr w:type="spellEnd"/>
      <w:r w:rsidR="00F467B7" w:rsidRPr="00F467B7">
        <w:rPr>
          <w:rFonts w:ascii="Tahoma" w:eastAsia="Times New Roman" w:hAnsi="Tahoma" w:cs="Tahoma"/>
          <w:lang w:eastAsia="hr-HR"/>
        </w:rPr>
        <w:t xml:space="preserve">. 1342 </w:t>
      </w:r>
      <w:proofErr w:type="spellStart"/>
      <w:r w:rsidR="00F467B7" w:rsidRPr="00F467B7">
        <w:rPr>
          <w:rFonts w:ascii="Tahoma" w:eastAsia="Times New Roman" w:hAnsi="Tahoma" w:cs="Tahoma"/>
          <w:lang w:eastAsia="hr-HR"/>
        </w:rPr>
        <w:t>k.o</w:t>
      </w:r>
      <w:proofErr w:type="spellEnd"/>
      <w:r w:rsidR="00F467B7" w:rsidRPr="00F467B7">
        <w:rPr>
          <w:rFonts w:ascii="Tahoma" w:eastAsia="Times New Roman" w:hAnsi="Tahoma" w:cs="Tahoma"/>
          <w:lang w:eastAsia="hr-HR"/>
        </w:rPr>
        <w:t xml:space="preserve">. Švica, </w:t>
      </w:r>
      <w:proofErr w:type="spellStart"/>
      <w:r w:rsidR="00F467B7" w:rsidRPr="00F467B7">
        <w:rPr>
          <w:rFonts w:ascii="Tahoma" w:eastAsia="Times New Roman" w:hAnsi="Tahoma" w:cs="Tahoma"/>
          <w:lang w:eastAsia="hr-HR"/>
        </w:rPr>
        <w:t>čkbr</w:t>
      </w:r>
      <w:proofErr w:type="spellEnd"/>
      <w:r w:rsidR="00F467B7" w:rsidRPr="00F467B7">
        <w:rPr>
          <w:rFonts w:ascii="Tahoma" w:eastAsia="Times New Roman" w:hAnsi="Tahoma" w:cs="Tahoma"/>
          <w:lang w:eastAsia="hr-HR"/>
        </w:rPr>
        <w:t xml:space="preserve">. 50, u naravi </w:t>
      </w:r>
      <w:r w:rsidR="00FD049D">
        <w:rPr>
          <w:rFonts w:ascii="Tahoma" w:eastAsia="Times New Roman" w:hAnsi="Tahoma" w:cs="Tahoma"/>
          <w:lang w:eastAsia="hr-HR"/>
        </w:rPr>
        <w:t xml:space="preserve">oranica Crkvina, površine 1 jutro s 1558 </w:t>
      </w:r>
      <w:proofErr w:type="spellStart"/>
      <w:r w:rsidR="00FD049D">
        <w:rPr>
          <w:rFonts w:ascii="Tahoma" w:eastAsia="Times New Roman" w:hAnsi="Tahoma" w:cs="Tahoma"/>
          <w:lang w:eastAsia="hr-HR"/>
        </w:rPr>
        <w:t>čhv</w:t>
      </w:r>
      <w:proofErr w:type="spellEnd"/>
      <w:r w:rsidR="00FD049D">
        <w:rPr>
          <w:rFonts w:ascii="Tahoma" w:eastAsia="Times New Roman" w:hAnsi="Tahoma" w:cs="Tahoma"/>
          <w:lang w:eastAsia="hr-HR"/>
        </w:rPr>
        <w:t xml:space="preserve">, koja je nekretnina dosuđena  na 2. </w:t>
      </w:r>
      <w:r w:rsidR="00710866">
        <w:rPr>
          <w:rFonts w:ascii="Tahoma" w:eastAsia="Times New Roman" w:hAnsi="Tahoma" w:cs="Tahoma"/>
          <w:lang w:eastAsia="hr-HR"/>
        </w:rPr>
        <w:t>j</w:t>
      </w:r>
      <w:r w:rsidR="00FD049D">
        <w:rPr>
          <w:rFonts w:ascii="Tahoma" w:eastAsia="Times New Roman" w:hAnsi="Tahoma" w:cs="Tahoma"/>
          <w:lang w:eastAsia="hr-HR"/>
        </w:rPr>
        <w:t>avnoj dražbi kupcu ENIGMA DESIGN d.o.o. za postignutu ukupn</w:t>
      </w:r>
      <w:r w:rsidR="00A5504E">
        <w:rPr>
          <w:rFonts w:ascii="Tahoma" w:eastAsia="Times New Roman" w:hAnsi="Tahoma" w:cs="Tahoma"/>
          <w:lang w:eastAsia="hr-HR"/>
        </w:rPr>
        <w:t>u</w:t>
      </w:r>
      <w:r w:rsidR="00FD049D">
        <w:rPr>
          <w:rFonts w:ascii="Tahoma" w:eastAsia="Times New Roman" w:hAnsi="Tahoma" w:cs="Tahoma"/>
          <w:lang w:eastAsia="hr-HR"/>
        </w:rPr>
        <w:t xml:space="preserve"> kupoprodajnu vrijednost od </w:t>
      </w:r>
      <w:r w:rsidR="00FD049D" w:rsidRPr="005E0CA9">
        <w:rPr>
          <w:rFonts w:ascii="Tahoma" w:eastAsia="Times New Roman" w:hAnsi="Tahoma" w:cs="Tahoma"/>
          <w:b/>
          <w:lang w:eastAsia="hr-HR"/>
        </w:rPr>
        <w:t>46.511,89 kn</w:t>
      </w:r>
      <w:r w:rsidR="00FD049D">
        <w:rPr>
          <w:rFonts w:ascii="Tahoma" w:eastAsia="Times New Roman" w:hAnsi="Tahoma" w:cs="Tahoma"/>
          <w:lang w:eastAsia="hr-HR"/>
        </w:rPr>
        <w:t xml:space="preserve">, od čega stečajnom dužniku pripada </w:t>
      </w:r>
      <w:r w:rsidR="00FD049D" w:rsidRPr="005E0CA9">
        <w:rPr>
          <w:rFonts w:ascii="Tahoma" w:eastAsia="Times New Roman" w:hAnsi="Tahoma" w:cs="Tahoma"/>
          <w:b/>
          <w:u w:val="single"/>
          <w:lang w:eastAsia="hr-HR"/>
        </w:rPr>
        <w:t>½ odnosno 23.255,94 kn</w:t>
      </w:r>
      <w:r w:rsidR="00FD049D" w:rsidRPr="005E0CA9">
        <w:rPr>
          <w:rFonts w:ascii="Tahoma" w:eastAsia="Times New Roman" w:hAnsi="Tahoma" w:cs="Tahoma"/>
          <w:b/>
          <w:lang w:eastAsia="hr-HR"/>
        </w:rPr>
        <w:t xml:space="preserve">, </w:t>
      </w:r>
    </w:p>
    <w:p w:rsidR="00F467B7" w:rsidRPr="0053772E" w:rsidRDefault="00F467B7" w:rsidP="00F467B7">
      <w:pPr>
        <w:spacing w:after="0" w:line="288" w:lineRule="auto"/>
        <w:jc w:val="both"/>
        <w:rPr>
          <w:rFonts w:ascii="Tahoma" w:eastAsia="Times New Roman" w:hAnsi="Tahoma" w:cs="Tahoma"/>
          <w:b/>
          <w:i/>
          <w:color w:val="FF0000"/>
          <w:lang w:eastAsia="hr-HR"/>
        </w:rPr>
      </w:pPr>
    </w:p>
    <w:p w:rsidR="00F467B7" w:rsidRPr="00B155B9" w:rsidRDefault="00B155B9" w:rsidP="00F467B7">
      <w:pPr>
        <w:spacing w:after="0" w:line="288" w:lineRule="auto"/>
        <w:jc w:val="both"/>
        <w:rPr>
          <w:rFonts w:ascii="Tahoma" w:eastAsia="Times New Roman" w:hAnsi="Tahoma" w:cs="Tahoma"/>
          <w:u w:val="single"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Nadalje, sukladno Rješenju o namirenju </w:t>
      </w:r>
      <w:proofErr w:type="spellStart"/>
      <w:r>
        <w:rPr>
          <w:rFonts w:ascii="Tahoma" w:eastAsia="Times New Roman" w:hAnsi="Tahoma" w:cs="Tahoma"/>
          <w:lang w:eastAsia="hr-HR"/>
        </w:rPr>
        <w:t>razlučnog</w:t>
      </w:r>
      <w:proofErr w:type="spellEnd"/>
      <w:r>
        <w:rPr>
          <w:rFonts w:ascii="Tahoma" w:eastAsia="Times New Roman" w:hAnsi="Tahoma" w:cs="Tahoma"/>
          <w:lang w:eastAsia="hr-HR"/>
        </w:rPr>
        <w:t xml:space="preserve"> vjerovnika broj: 3 St271/11-150 od </w:t>
      </w:r>
      <w:r w:rsidR="00710866">
        <w:rPr>
          <w:rFonts w:ascii="Tahoma" w:eastAsia="Times New Roman" w:hAnsi="Tahoma" w:cs="Tahoma"/>
          <w:lang w:eastAsia="hr-HR"/>
        </w:rPr>
        <w:t xml:space="preserve">28.10.2016. godine od </w:t>
      </w:r>
      <w:r>
        <w:rPr>
          <w:rFonts w:ascii="Tahoma" w:eastAsia="Times New Roman" w:hAnsi="Tahoma" w:cs="Tahoma"/>
          <w:lang w:eastAsia="hr-HR"/>
        </w:rPr>
        <w:t xml:space="preserve">ukupno ostvarene kupoprodajne vrijednosti nekretnina u iznosu od 63.123,67 kn, stečajnom dužniku namiruju se troškovi u iznosu od 25.132,59 kn, iznos od 19.784,59 kn pripada TD VALIDUS </w:t>
      </w:r>
      <w:proofErr w:type="spellStart"/>
      <w:r>
        <w:rPr>
          <w:rFonts w:ascii="Tahoma" w:eastAsia="Times New Roman" w:hAnsi="Tahoma" w:cs="Tahoma"/>
          <w:lang w:eastAsia="hr-HR"/>
        </w:rPr>
        <w:t>d.d</w:t>
      </w:r>
      <w:proofErr w:type="spellEnd"/>
      <w:r>
        <w:rPr>
          <w:rFonts w:ascii="Tahoma" w:eastAsia="Times New Roman" w:hAnsi="Tahoma" w:cs="Tahoma"/>
          <w:lang w:eastAsia="hr-HR"/>
        </w:rPr>
        <w:t xml:space="preserve">. u stečaju, a iznosom od </w:t>
      </w:r>
      <w:r w:rsidRPr="00B155B9">
        <w:rPr>
          <w:rFonts w:ascii="Tahoma" w:eastAsia="Times New Roman" w:hAnsi="Tahoma" w:cs="Tahoma"/>
          <w:u w:val="single"/>
          <w:lang w:eastAsia="hr-HR"/>
        </w:rPr>
        <w:t xml:space="preserve">18.206,50 kn namiruje se </w:t>
      </w:r>
      <w:proofErr w:type="spellStart"/>
      <w:r w:rsidRPr="00B155B9">
        <w:rPr>
          <w:rFonts w:ascii="Tahoma" w:eastAsia="Times New Roman" w:hAnsi="Tahoma" w:cs="Tahoma"/>
          <w:u w:val="single"/>
          <w:lang w:eastAsia="hr-HR"/>
        </w:rPr>
        <w:t>razlučni</w:t>
      </w:r>
      <w:proofErr w:type="spellEnd"/>
      <w:r w:rsidRPr="00B155B9">
        <w:rPr>
          <w:rFonts w:ascii="Tahoma" w:eastAsia="Times New Roman" w:hAnsi="Tahoma" w:cs="Tahoma"/>
          <w:u w:val="single"/>
          <w:lang w:eastAsia="hr-HR"/>
        </w:rPr>
        <w:t xml:space="preserve"> vjerovnik RH Ministarstvo financija, Porezna uprava.  </w:t>
      </w:r>
    </w:p>
    <w:p w:rsidR="005E0CA9" w:rsidRDefault="005E0CA9" w:rsidP="00F467B7">
      <w:pPr>
        <w:spacing w:after="0" w:line="288" w:lineRule="auto"/>
        <w:jc w:val="both"/>
        <w:rPr>
          <w:rFonts w:ascii="Tahoma" w:eastAsia="Times New Roman" w:hAnsi="Tahoma" w:cs="Tahoma"/>
          <w:b/>
          <w:i/>
          <w:lang w:eastAsia="hr-HR"/>
        </w:rPr>
      </w:pPr>
    </w:p>
    <w:p w:rsidR="00330C9F" w:rsidRPr="00F467B7" w:rsidRDefault="00330C9F" w:rsidP="00F467B7">
      <w:pPr>
        <w:spacing w:after="0" w:line="288" w:lineRule="auto"/>
        <w:jc w:val="both"/>
        <w:rPr>
          <w:rFonts w:ascii="Tahoma" w:eastAsia="Times New Roman" w:hAnsi="Tahoma" w:cs="Tahoma"/>
          <w:b/>
          <w:i/>
          <w:lang w:eastAsia="hr-HR"/>
        </w:rPr>
      </w:pPr>
    </w:p>
    <w:p w:rsidR="00043B9C" w:rsidRPr="0045228D" w:rsidRDefault="00F467B7" w:rsidP="00BB001C">
      <w:pPr>
        <w:pStyle w:val="Odlomakpopisa"/>
        <w:numPr>
          <w:ilvl w:val="1"/>
          <w:numId w:val="8"/>
        </w:numPr>
        <w:spacing w:after="0" w:line="288" w:lineRule="auto"/>
        <w:jc w:val="both"/>
        <w:rPr>
          <w:rFonts w:ascii="Tahoma" w:eastAsia="Times New Roman" w:hAnsi="Tahoma" w:cs="Tahoma"/>
          <w:b/>
          <w:i/>
          <w:lang w:eastAsia="hr-HR"/>
        </w:rPr>
      </w:pPr>
      <w:r w:rsidRPr="0045228D">
        <w:rPr>
          <w:rFonts w:ascii="Tahoma" w:eastAsia="Times New Roman" w:hAnsi="Tahoma" w:cs="Tahoma"/>
          <w:b/>
          <w:lang w:eastAsia="hr-HR"/>
        </w:rPr>
        <w:t>Financijski udjeli i dionice</w:t>
      </w:r>
      <w:r w:rsidRPr="0045228D">
        <w:rPr>
          <w:rFonts w:ascii="Tahoma" w:eastAsia="Times New Roman" w:hAnsi="Tahoma" w:cs="Tahoma"/>
          <w:lang w:eastAsia="hr-HR"/>
        </w:rPr>
        <w:t xml:space="preserve"> </w:t>
      </w:r>
    </w:p>
    <w:p w:rsidR="00F467B7" w:rsidRPr="00F467B7" w:rsidRDefault="00043B9C" w:rsidP="00043B9C">
      <w:pPr>
        <w:spacing w:after="0" w:line="288" w:lineRule="auto"/>
        <w:jc w:val="both"/>
        <w:rPr>
          <w:rFonts w:ascii="Tahoma" w:eastAsia="Times New Roman" w:hAnsi="Tahoma" w:cs="Tahoma"/>
          <w:b/>
          <w:i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Financijski udjeli i dionice </w:t>
      </w:r>
      <w:r w:rsidR="004C4024">
        <w:rPr>
          <w:rFonts w:ascii="Tahoma" w:eastAsia="Times New Roman" w:hAnsi="Tahoma" w:cs="Tahoma"/>
          <w:lang w:eastAsia="hr-HR"/>
        </w:rPr>
        <w:t xml:space="preserve">iskazani su u početnoj stečajnoj bilanci u iznosu od </w:t>
      </w:r>
      <w:r w:rsidR="00F467B7" w:rsidRPr="00F467B7">
        <w:rPr>
          <w:rFonts w:ascii="Tahoma" w:eastAsia="Times New Roman" w:hAnsi="Tahoma" w:cs="Tahoma"/>
          <w:lang w:eastAsia="hr-HR"/>
        </w:rPr>
        <w:t xml:space="preserve">u iznosu od </w:t>
      </w:r>
      <w:r w:rsidR="00987F08">
        <w:rPr>
          <w:rFonts w:ascii="Tahoma" w:eastAsia="Times New Roman" w:hAnsi="Tahoma" w:cs="Tahoma"/>
          <w:b/>
          <w:lang w:eastAsia="hr-HR"/>
        </w:rPr>
        <w:t xml:space="preserve">22.622.190,33 </w:t>
      </w:r>
      <w:r w:rsidR="004C4024" w:rsidRPr="004C4024">
        <w:rPr>
          <w:rFonts w:ascii="Tahoma" w:eastAsia="Times New Roman" w:hAnsi="Tahoma" w:cs="Tahoma"/>
          <w:b/>
          <w:lang w:eastAsia="hr-HR"/>
        </w:rPr>
        <w:t>kn</w:t>
      </w:r>
      <w:r w:rsidR="00987F08">
        <w:rPr>
          <w:rFonts w:ascii="Tahoma" w:eastAsia="Times New Roman" w:hAnsi="Tahoma" w:cs="Tahoma"/>
          <w:b/>
          <w:lang w:eastAsia="hr-HR"/>
        </w:rPr>
        <w:t xml:space="preserve"> </w:t>
      </w:r>
      <w:r w:rsidR="00987F08" w:rsidRPr="00987F08">
        <w:rPr>
          <w:rFonts w:ascii="Tahoma" w:eastAsia="Times New Roman" w:hAnsi="Tahoma" w:cs="Tahoma"/>
          <w:lang w:eastAsia="hr-HR"/>
        </w:rPr>
        <w:t>(</w:t>
      </w:r>
      <w:r w:rsidR="00987F08">
        <w:rPr>
          <w:rFonts w:ascii="Tahoma" w:eastAsia="Times New Roman" w:hAnsi="Tahoma" w:cs="Tahoma"/>
          <w:lang w:eastAsia="hr-HR"/>
        </w:rPr>
        <w:t xml:space="preserve">tabela 3. R.br. 2. i 3. - </w:t>
      </w:r>
      <w:r w:rsidR="00987F08" w:rsidRPr="00987F08">
        <w:rPr>
          <w:rFonts w:ascii="Tahoma" w:eastAsia="Times New Roman" w:hAnsi="Tahoma" w:cs="Tahoma"/>
          <w:lang w:eastAsia="hr-HR"/>
        </w:rPr>
        <w:t>22.614.257,81+7.932,52)</w:t>
      </w:r>
      <w:r w:rsidR="004C4024" w:rsidRPr="00987F08">
        <w:rPr>
          <w:rFonts w:ascii="Tahoma" w:eastAsia="Times New Roman" w:hAnsi="Tahoma" w:cs="Tahoma"/>
          <w:lang w:eastAsia="hr-HR"/>
        </w:rPr>
        <w:t>.</w:t>
      </w:r>
      <w:r w:rsidR="004C4024" w:rsidRPr="00043B9C">
        <w:rPr>
          <w:rFonts w:ascii="Tahoma" w:eastAsia="Times New Roman" w:hAnsi="Tahoma" w:cs="Tahoma"/>
          <w:lang w:eastAsia="hr-HR"/>
        </w:rPr>
        <w:t xml:space="preserve"> Tijekom stečajnog postupka izvršena su usklađenja temeljem tržnih vrijednosti Zagrebačke burze </w:t>
      </w:r>
      <w:proofErr w:type="spellStart"/>
      <w:r w:rsidR="004C4024" w:rsidRPr="00043B9C">
        <w:rPr>
          <w:rFonts w:ascii="Tahoma" w:eastAsia="Times New Roman" w:hAnsi="Tahoma" w:cs="Tahoma"/>
          <w:lang w:eastAsia="hr-HR"/>
        </w:rPr>
        <w:t>d.d</w:t>
      </w:r>
      <w:proofErr w:type="spellEnd"/>
      <w:r w:rsidR="004C4024" w:rsidRPr="00043B9C">
        <w:rPr>
          <w:rFonts w:ascii="Tahoma" w:eastAsia="Times New Roman" w:hAnsi="Tahoma" w:cs="Tahoma"/>
          <w:lang w:eastAsia="hr-HR"/>
        </w:rPr>
        <w:t>. i procjene mogućnosti unovčenja</w:t>
      </w:r>
      <w:r w:rsidR="00330C9F">
        <w:rPr>
          <w:rFonts w:ascii="Tahoma" w:eastAsia="Times New Roman" w:hAnsi="Tahoma" w:cs="Tahoma"/>
          <w:lang w:eastAsia="hr-HR"/>
        </w:rPr>
        <w:t xml:space="preserve"> i provedenog </w:t>
      </w:r>
      <w:proofErr w:type="spellStart"/>
      <w:r>
        <w:rPr>
          <w:rFonts w:ascii="Tahoma" w:eastAsia="Times New Roman" w:hAnsi="Tahoma" w:cs="Tahoma"/>
          <w:lang w:eastAsia="hr-HR"/>
        </w:rPr>
        <w:t>izvansudskog</w:t>
      </w:r>
      <w:proofErr w:type="spellEnd"/>
      <w:r>
        <w:rPr>
          <w:rFonts w:ascii="Tahoma" w:eastAsia="Times New Roman" w:hAnsi="Tahoma" w:cs="Tahoma"/>
          <w:lang w:eastAsia="hr-HR"/>
        </w:rPr>
        <w:t xml:space="preserve"> namirenja, </w:t>
      </w:r>
      <w:r w:rsidR="00330C9F">
        <w:rPr>
          <w:rFonts w:ascii="Tahoma" w:eastAsia="Times New Roman" w:hAnsi="Tahoma" w:cs="Tahoma"/>
          <w:lang w:eastAsia="hr-HR"/>
        </w:rPr>
        <w:t xml:space="preserve">te </w:t>
      </w:r>
      <w:r>
        <w:rPr>
          <w:rFonts w:ascii="Tahoma" w:eastAsia="Times New Roman" w:hAnsi="Tahoma" w:cs="Tahoma"/>
          <w:lang w:eastAsia="hr-HR"/>
        </w:rPr>
        <w:t xml:space="preserve">stanje udjela i dionica na dan sastavljanja izvješća iznosi </w:t>
      </w:r>
      <w:r w:rsidR="00330C9F" w:rsidRPr="00330C9F">
        <w:rPr>
          <w:rFonts w:ascii="Tahoma" w:eastAsia="Times New Roman" w:hAnsi="Tahoma" w:cs="Tahoma"/>
          <w:b/>
          <w:lang w:eastAsia="hr-HR"/>
        </w:rPr>
        <w:t>1.156.879,26 kn</w:t>
      </w:r>
      <w:r w:rsidRPr="00330C9F">
        <w:rPr>
          <w:rFonts w:ascii="Tahoma" w:eastAsia="Times New Roman" w:hAnsi="Tahoma" w:cs="Tahoma"/>
          <w:b/>
          <w:lang w:eastAsia="hr-HR"/>
        </w:rPr>
        <w:t>,</w:t>
      </w:r>
      <w:r>
        <w:rPr>
          <w:rFonts w:ascii="Tahoma" w:eastAsia="Times New Roman" w:hAnsi="Tahoma" w:cs="Tahoma"/>
          <w:lang w:eastAsia="hr-HR"/>
        </w:rPr>
        <w:t xml:space="preserve"> a kako slijedi po evidentiranim radnjama u poslovnim knjigama u tabeli 4.</w:t>
      </w:r>
      <w:r w:rsidR="00F467B7" w:rsidRPr="00F467B7">
        <w:rPr>
          <w:rFonts w:ascii="Tahoma" w:eastAsia="Times New Roman" w:hAnsi="Tahoma" w:cs="Tahoma"/>
          <w:lang w:eastAsia="hr-HR"/>
        </w:rPr>
        <w:t xml:space="preserve">  </w:t>
      </w:r>
    </w:p>
    <w:p w:rsidR="00F467B7" w:rsidRPr="00F467B7" w:rsidRDefault="00F467B7" w:rsidP="00F467B7">
      <w:pPr>
        <w:spacing w:after="0" w:line="288" w:lineRule="auto"/>
        <w:jc w:val="both"/>
        <w:rPr>
          <w:rFonts w:ascii="Tahoma" w:eastAsia="Times New Roman" w:hAnsi="Tahoma" w:cs="Tahoma"/>
          <w:b/>
          <w:i/>
          <w:lang w:eastAsia="hr-HR"/>
        </w:rPr>
      </w:pPr>
    </w:p>
    <w:p w:rsidR="00F467B7" w:rsidRPr="00043B9C" w:rsidRDefault="00F467B7" w:rsidP="00F467B7">
      <w:p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 w:rsidRPr="00043B9C">
        <w:rPr>
          <w:rFonts w:ascii="Tahoma" w:eastAsia="Times New Roman" w:hAnsi="Tahoma" w:cs="Tahoma"/>
          <w:b/>
          <w:lang w:eastAsia="hr-HR"/>
        </w:rPr>
        <w:lastRenderedPageBreak/>
        <w:t>Tab</w:t>
      </w:r>
      <w:r w:rsidR="00043B9C">
        <w:rPr>
          <w:rFonts w:ascii="Tahoma" w:eastAsia="Times New Roman" w:hAnsi="Tahoma" w:cs="Tahoma"/>
          <w:b/>
          <w:lang w:eastAsia="hr-HR"/>
        </w:rPr>
        <w:t>ela</w:t>
      </w:r>
      <w:r w:rsidRPr="00043B9C">
        <w:rPr>
          <w:rFonts w:ascii="Tahoma" w:eastAsia="Times New Roman" w:hAnsi="Tahoma" w:cs="Tahoma"/>
          <w:b/>
          <w:lang w:eastAsia="hr-HR"/>
        </w:rPr>
        <w:t xml:space="preserve"> </w:t>
      </w:r>
      <w:r w:rsidR="00043B9C">
        <w:rPr>
          <w:rFonts w:ascii="Tahoma" w:eastAsia="Times New Roman" w:hAnsi="Tahoma" w:cs="Tahoma"/>
          <w:b/>
          <w:lang w:eastAsia="hr-HR"/>
        </w:rPr>
        <w:t xml:space="preserve"> 4</w:t>
      </w:r>
      <w:r w:rsidRPr="00043B9C">
        <w:rPr>
          <w:rFonts w:ascii="Tahoma" w:eastAsia="Times New Roman" w:hAnsi="Tahoma" w:cs="Tahoma"/>
          <w:b/>
          <w:lang w:eastAsia="hr-HR"/>
        </w:rPr>
        <w:t>.</w:t>
      </w:r>
    </w:p>
    <w:tbl>
      <w:tblPr>
        <w:tblStyle w:val="Reetkatablice"/>
        <w:tblW w:w="10958" w:type="dxa"/>
        <w:jc w:val="center"/>
        <w:tblLook w:val="01E0"/>
      </w:tblPr>
      <w:tblGrid>
        <w:gridCol w:w="3020"/>
        <w:gridCol w:w="2268"/>
        <w:gridCol w:w="3260"/>
        <w:gridCol w:w="2410"/>
      </w:tblGrid>
      <w:tr w:rsidR="0045228D" w:rsidRPr="00043B9C" w:rsidTr="0045228D">
        <w:trPr>
          <w:trHeight w:val="907"/>
          <w:jc w:val="center"/>
        </w:trPr>
        <w:tc>
          <w:tcPr>
            <w:tcW w:w="3020" w:type="dxa"/>
            <w:shd w:val="clear" w:color="auto" w:fill="D9D9D9" w:themeFill="background1" w:themeFillShade="D9"/>
          </w:tcPr>
          <w:p w:rsidR="0045228D" w:rsidRDefault="0045228D" w:rsidP="00043B9C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</w:p>
          <w:p w:rsidR="0045228D" w:rsidRPr="00043B9C" w:rsidRDefault="0045228D" w:rsidP="00043B9C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45228D" w:rsidRDefault="0045228D" w:rsidP="0045228D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Vrijednost iskazana na početnoj stečajnoj bilanci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45228D" w:rsidRDefault="0045228D" w:rsidP="00043B9C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</w:p>
          <w:p w:rsidR="0045228D" w:rsidRPr="00043B9C" w:rsidRDefault="0045228D" w:rsidP="00043B9C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Napomena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D21102" w:rsidRDefault="00D21102" w:rsidP="00043B9C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</w:p>
          <w:p w:rsidR="0045228D" w:rsidRDefault="0045228D" w:rsidP="00043B9C">
            <w:pPr>
              <w:spacing w:after="0" w:line="288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Vrijednost na dan 11.11.2016. godine</w:t>
            </w:r>
          </w:p>
        </w:tc>
      </w:tr>
      <w:tr w:rsidR="0045228D" w:rsidRPr="00043B9C" w:rsidTr="0045228D">
        <w:trPr>
          <w:trHeight w:val="567"/>
          <w:jc w:val="center"/>
        </w:trPr>
        <w:tc>
          <w:tcPr>
            <w:tcW w:w="3020" w:type="dxa"/>
          </w:tcPr>
          <w:p w:rsidR="0045228D" w:rsidRPr="0045228D" w:rsidRDefault="0045228D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Dionice oznake BPBA-R-A izdavatelja VABA, 158.694 komada</w:t>
            </w:r>
          </w:p>
        </w:tc>
        <w:tc>
          <w:tcPr>
            <w:tcW w:w="2268" w:type="dxa"/>
          </w:tcPr>
          <w:p w:rsidR="0045228D" w:rsidRPr="00043B9C" w:rsidRDefault="0045228D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7.299.924,00</w:t>
            </w:r>
          </w:p>
        </w:tc>
        <w:tc>
          <w:tcPr>
            <w:tcW w:w="3260" w:type="dxa"/>
          </w:tcPr>
          <w:p w:rsidR="005E0CA9" w:rsidRPr="00043B9C" w:rsidRDefault="00330C9F" w:rsidP="00330C9F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</w:t>
            </w:r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ionice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su </w:t>
            </w:r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usklađene sa zadnjom tržiš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nom </w:t>
            </w:r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vrijednosti dionica evidentiranih na stranicama Zagrebačke burze (26.10.2016. godine) 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u iznosu od</w:t>
            </w:r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7,29 kn po dionici, za koje je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dionice upisano </w:t>
            </w:r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založno pravo kod SKDD u korist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B2 KAPITAL d.o.o.</w:t>
            </w:r>
            <w:r>
              <w:t xml:space="preserve"> </w:t>
            </w:r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(Ugovor o prijenosu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tr</w:t>
            </w:r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ažbine ERSTE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</w:t>
            </w:r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&amp;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</w:t>
            </w:r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STEIERMARKISCHE BANK </w:t>
            </w:r>
            <w:proofErr w:type="spellStart"/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d.d</w:t>
            </w:r>
            <w:proofErr w:type="spellEnd"/>
            <w:r w:rsidRP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.,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a za koje dionice vjerovnik PODRAVKA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d.d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.  vodi Ovršni postupak </w:t>
            </w:r>
            <w:proofErr w:type="spellStart"/>
            <w:r w:rsidR="005E0CA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Ovr</w:t>
            </w:r>
            <w:proofErr w:type="spellEnd"/>
            <w:r w:rsidR="005E0CA9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-324/11 </w:t>
            </w:r>
          </w:p>
        </w:tc>
        <w:tc>
          <w:tcPr>
            <w:tcW w:w="2410" w:type="dxa"/>
          </w:tcPr>
          <w:p w:rsidR="0045228D" w:rsidRPr="00EA037A" w:rsidRDefault="0045228D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 xml:space="preserve">1.156.879,26 </w:t>
            </w:r>
          </w:p>
        </w:tc>
      </w:tr>
      <w:tr w:rsidR="0045228D" w:rsidRPr="00043B9C" w:rsidTr="00330C9F">
        <w:trPr>
          <w:trHeight w:val="857"/>
          <w:jc w:val="center"/>
        </w:trPr>
        <w:tc>
          <w:tcPr>
            <w:tcW w:w="3020" w:type="dxa"/>
          </w:tcPr>
          <w:p w:rsidR="0045228D" w:rsidRPr="0045228D" w:rsidRDefault="0045228D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HEFA-R-A izdavatelja </w:t>
            </w:r>
            <w:proofErr w:type="spellStart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Helios</w:t>
            </w:r>
            <w:proofErr w:type="spellEnd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Faros</w:t>
            </w:r>
            <w:proofErr w:type="spellEnd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d.d</w:t>
            </w:r>
            <w:proofErr w:type="spellEnd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., 140 komada</w:t>
            </w:r>
          </w:p>
        </w:tc>
        <w:tc>
          <w:tcPr>
            <w:tcW w:w="2268" w:type="dxa"/>
          </w:tcPr>
          <w:p w:rsidR="0045228D" w:rsidRPr="00043B9C" w:rsidRDefault="0045228D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65.100,00</w:t>
            </w:r>
          </w:p>
        </w:tc>
        <w:tc>
          <w:tcPr>
            <w:tcW w:w="3260" w:type="dxa"/>
          </w:tcPr>
          <w:p w:rsidR="0045228D" w:rsidRPr="00043B9C" w:rsidRDefault="00EA037A" w:rsidP="00330C9F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Zbog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nemogućnosti prodaje u poslovnim evidencijama izvršeno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je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usklađenje na iznos od 0,00 kn</w:t>
            </w:r>
          </w:p>
        </w:tc>
        <w:tc>
          <w:tcPr>
            <w:tcW w:w="2410" w:type="dxa"/>
          </w:tcPr>
          <w:p w:rsidR="0045228D" w:rsidRPr="00EA037A" w:rsidRDefault="0045228D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45228D" w:rsidRPr="00043B9C" w:rsidTr="0045228D">
        <w:trPr>
          <w:trHeight w:val="1140"/>
          <w:jc w:val="center"/>
        </w:trPr>
        <w:tc>
          <w:tcPr>
            <w:tcW w:w="3020" w:type="dxa"/>
          </w:tcPr>
          <w:p w:rsidR="0045228D" w:rsidRPr="0045228D" w:rsidRDefault="0045228D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MRNA-R-A izdavatelja Mirna poslovni sistem , 155.329 komada</w:t>
            </w:r>
          </w:p>
          <w:p w:rsidR="0045228D" w:rsidRPr="0045228D" w:rsidRDefault="0045228D" w:rsidP="00F467B7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:rsidR="0045228D" w:rsidRPr="00043B9C" w:rsidRDefault="0045228D" w:rsidP="0045228D">
            <w:pPr>
              <w:spacing w:after="0" w:line="288" w:lineRule="auto"/>
              <w:ind w:left="360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1.087.303,00</w:t>
            </w:r>
          </w:p>
        </w:tc>
        <w:tc>
          <w:tcPr>
            <w:tcW w:w="3260" w:type="dxa"/>
          </w:tcPr>
          <w:p w:rsidR="0045228D" w:rsidRPr="00043B9C" w:rsidRDefault="0045228D" w:rsidP="00EA037A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Dionice su preuzete 25.08.2014. godine u postupku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izvansudskog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namirenja u korist vjerovnika PODRAVKA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d.d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.,</w:t>
            </w:r>
            <w:r w:rsid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kojim je preuzimanjem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djelomično namirena tražbina</w:t>
            </w:r>
            <w:r w:rsid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u iznosu od 5.902.426,00 kn</w:t>
            </w:r>
          </w:p>
        </w:tc>
        <w:tc>
          <w:tcPr>
            <w:tcW w:w="2410" w:type="dxa"/>
          </w:tcPr>
          <w:p w:rsidR="0045228D" w:rsidRPr="00EA037A" w:rsidRDefault="0045228D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45228D" w:rsidRPr="00043B9C" w:rsidTr="00987F08">
        <w:trPr>
          <w:trHeight w:val="836"/>
          <w:jc w:val="center"/>
        </w:trPr>
        <w:tc>
          <w:tcPr>
            <w:tcW w:w="3020" w:type="dxa"/>
          </w:tcPr>
          <w:p w:rsidR="00987F08" w:rsidRPr="0045228D" w:rsidRDefault="0045228D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VLDS-R-A izdavatelja VALIDUS </w:t>
            </w:r>
            <w:proofErr w:type="spellStart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d.d</w:t>
            </w:r>
            <w:proofErr w:type="spellEnd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., 985.107 komada</w:t>
            </w:r>
          </w:p>
          <w:p w:rsidR="0045228D" w:rsidRPr="0045228D" w:rsidRDefault="0045228D" w:rsidP="00F467B7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268" w:type="dxa"/>
          </w:tcPr>
          <w:p w:rsidR="0045228D" w:rsidRPr="00043B9C" w:rsidRDefault="0045228D" w:rsidP="0045228D">
            <w:pPr>
              <w:spacing w:after="0" w:line="288" w:lineRule="auto"/>
              <w:ind w:left="360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4.354.172,94</w:t>
            </w:r>
          </w:p>
        </w:tc>
        <w:tc>
          <w:tcPr>
            <w:tcW w:w="3260" w:type="dxa"/>
          </w:tcPr>
          <w:p w:rsidR="0045228D" w:rsidRPr="00043B9C" w:rsidRDefault="0045228D" w:rsidP="0045228D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</w:tcPr>
          <w:p w:rsidR="0045228D" w:rsidRPr="00EA037A" w:rsidRDefault="0045228D" w:rsidP="0045228D">
            <w:pPr>
              <w:spacing w:after="0" w:line="288" w:lineRule="auto"/>
              <w:ind w:left="360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45228D" w:rsidRPr="00043B9C" w:rsidTr="0045228D">
        <w:trPr>
          <w:trHeight w:val="541"/>
          <w:jc w:val="center"/>
        </w:trPr>
        <w:tc>
          <w:tcPr>
            <w:tcW w:w="3020" w:type="dxa"/>
          </w:tcPr>
          <w:p w:rsidR="0045228D" w:rsidRPr="0045228D" w:rsidRDefault="0045228D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Udjeli FIMA banka Sarajevo</w:t>
            </w:r>
          </w:p>
          <w:p w:rsidR="0045228D" w:rsidRPr="0045228D" w:rsidRDefault="0045228D" w:rsidP="00F467B7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:rsidR="0045228D" w:rsidRPr="00043B9C" w:rsidRDefault="0045228D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9.760.960,00</w:t>
            </w:r>
          </w:p>
        </w:tc>
        <w:tc>
          <w:tcPr>
            <w:tcW w:w="3260" w:type="dxa"/>
          </w:tcPr>
          <w:p w:rsidR="0045228D" w:rsidRPr="00043B9C" w:rsidRDefault="0045228D" w:rsidP="00F467B7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</w:tcPr>
          <w:p w:rsidR="0045228D" w:rsidRPr="00EA037A" w:rsidRDefault="0045228D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45228D" w:rsidRPr="00043B9C" w:rsidTr="0045228D">
        <w:trPr>
          <w:trHeight w:val="603"/>
          <w:jc w:val="center"/>
        </w:trPr>
        <w:tc>
          <w:tcPr>
            <w:tcW w:w="3020" w:type="dxa"/>
          </w:tcPr>
          <w:p w:rsidR="0045228D" w:rsidRPr="0045228D" w:rsidRDefault="0045228D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Udjeli FIMA AMI </w:t>
            </w:r>
            <w:proofErr w:type="spellStart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Ltd</w:t>
            </w:r>
            <w:proofErr w:type="spellEnd"/>
            <w:r w:rsidRPr="0045228D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. Malta</w:t>
            </w:r>
          </w:p>
          <w:p w:rsidR="0045228D" w:rsidRPr="0045228D" w:rsidRDefault="0045228D" w:rsidP="00F467B7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2268" w:type="dxa"/>
          </w:tcPr>
          <w:p w:rsidR="0045228D" w:rsidRPr="00043B9C" w:rsidRDefault="0045228D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46.797.87</w:t>
            </w:r>
          </w:p>
        </w:tc>
        <w:tc>
          <w:tcPr>
            <w:tcW w:w="3260" w:type="dxa"/>
          </w:tcPr>
          <w:p w:rsidR="00EA037A" w:rsidRPr="00043B9C" w:rsidRDefault="00EA037A" w:rsidP="00330C9F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Društvo više ne postoji 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i naplata </w:t>
            </w:r>
            <w:r w:rsidR="00330C9F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nije 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moguća,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te je z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bog nemogućnosti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unovčenja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u poslovnim evidencijama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stečajnog dužnika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izvršeno usklađenje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vrijednosti 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na iznos od 0,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00 kn</w:t>
            </w:r>
          </w:p>
        </w:tc>
        <w:tc>
          <w:tcPr>
            <w:tcW w:w="2410" w:type="dxa"/>
          </w:tcPr>
          <w:p w:rsidR="0045228D" w:rsidRPr="00EA037A" w:rsidRDefault="0045228D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EA037A" w:rsidRPr="00043B9C" w:rsidTr="0045228D">
        <w:trPr>
          <w:trHeight w:val="603"/>
          <w:jc w:val="center"/>
        </w:trPr>
        <w:tc>
          <w:tcPr>
            <w:tcW w:w="3020" w:type="dxa"/>
          </w:tcPr>
          <w:p w:rsidR="00EA037A" w:rsidRPr="0045228D" w:rsidRDefault="00EA037A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Dionice CH-R-A izdavatelja </w:t>
            </w:r>
            <w:proofErr w:type="spellStart"/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Palace</w:t>
            </w:r>
            <w:proofErr w:type="spellEnd"/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hotel Zagreb, 4 komada</w:t>
            </w:r>
          </w:p>
        </w:tc>
        <w:tc>
          <w:tcPr>
            <w:tcW w:w="2268" w:type="dxa"/>
          </w:tcPr>
          <w:p w:rsidR="00EA037A" w:rsidRDefault="00EA037A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1.840,00</w:t>
            </w:r>
          </w:p>
        </w:tc>
        <w:tc>
          <w:tcPr>
            <w:tcW w:w="3260" w:type="dxa"/>
          </w:tcPr>
          <w:p w:rsidR="00EA037A" w:rsidRDefault="00EA037A" w:rsidP="00EA037A">
            <w:pPr>
              <w:spacing w:after="0" w:line="288" w:lineRule="auto"/>
            </w:pPr>
            <w:r w:rsidRPr="00670F82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Zbog nemogućnosti unovčenja u poslovnim evidencijama stečajnog dužnika izvršeno je usklađenje vrijednosti na iznos od 0,00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410" w:type="dxa"/>
          </w:tcPr>
          <w:p w:rsidR="00EA037A" w:rsidRPr="00EA037A" w:rsidRDefault="00EA037A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EA037A" w:rsidRPr="00043B9C" w:rsidTr="0045228D">
        <w:trPr>
          <w:trHeight w:val="603"/>
          <w:jc w:val="center"/>
        </w:trPr>
        <w:tc>
          <w:tcPr>
            <w:tcW w:w="3020" w:type="dxa"/>
          </w:tcPr>
          <w:p w:rsidR="00EA037A" w:rsidRPr="0045228D" w:rsidRDefault="00EA037A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Dionice SLGI-R-A izdavatelja Sloga IMK </w:t>
            </w:r>
            <w:proofErr w:type="spellStart"/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d.d</w:t>
            </w:r>
            <w:proofErr w:type="spellEnd"/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., 50 komada </w:t>
            </w:r>
          </w:p>
        </w:tc>
        <w:tc>
          <w:tcPr>
            <w:tcW w:w="2268" w:type="dxa"/>
          </w:tcPr>
          <w:p w:rsidR="00EA037A" w:rsidRPr="00EA037A" w:rsidRDefault="00EA037A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753,75</w:t>
            </w:r>
          </w:p>
        </w:tc>
        <w:tc>
          <w:tcPr>
            <w:tcW w:w="3260" w:type="dxa"/>
          </w:tcPr>
          <w:p w:rsidR="00EA037A" w:rsidRDefault="00EA037A" w:rsidP="00EA037A">
            <w:pPr>
              <w:spacing w:after="0" w:line="288" w:lineRule="auto"/>
            </w:pPr>
            <w:r w:rsidRPr="00670F82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Zbog nemogućnosti unovčenja u poslovnim evidencijama stečajnog </w:t>
            </w:r>
            <w:r w:rsidRPr="00670F82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lastRenderedPageBreak/>
              <w:t>dužnika izvršeno je usklađenje vrijednosti na iznos od 0,00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410" w:type="dxa"/>
          </w:tcPr>
          <w:p w:rsidR="00EA037A" w:rsidRPr="00EA037A" w:rsidRDefault="00EA037A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lastRenderedPageBreak/>
              <w:t>0,00</w:t>
            </w:r>
          </w:p>
        </w:tc>
      </w:tr>
      <w:tr w:rsidR="00EA037A" w:rsidRPr="00043B9C" w:rsidTr="0045228D">
        <w:trPr>
          <w:trHeight w:val="603"/>
          <w:jc w:val="center"/>
        </w:trPr>
        <w:tc>
          <w:tcPr>
            <w:tcW w:w="3020" w:type="dxa"/>
          </w:tcPr>
          <w:p w:rsidR="00EA037A" w:rsidRPr="0045228D" w:rsidRDefault="00EA037A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lastRenderedPageBreak/>
              <w:t xml:space="preserve">Dionice VART-R-1 izdavatelja VARTEKS </w:t>
            </w:r>
            <w:proofErr w:type="spellStart"/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d.d</w:t>
            </w:r>
            <w:proofErr w:type="spellEnd"/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., 100 </w:t>
            </w:r>
          </w:p>
        </w:tc>
        <w:tc>
          <w:tcPr>
            <w:tcW w:w="2268" w:type="dxa"/>
          </w:tcPr>
          <w:p w:rsidR="00EA037A" w:rsidRDefault="00EA037A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1.858,00</w:t>
            </w:r>
          </w:p>
        </w:tc>
        <w:tc>
          <w:tcPr>
            <w:tcW w:w="3260" w:type="dxa"/>
          </w:tcPr>
          <w:p w:rsidR="00EA037A" w:rsidRDefault="00EA037A" w:rsidP="00EA037A">
            <w:pPr>
              <w:spacing w:after="0" w:line="288" w:lineRule="auto"/>
            </w:pPr>
            <w:r w:rsidRPr="00670F82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Zbog nemogućnosti unovčenja u poslovnim evidencijama stečajnog dužnika izvršeno je usklađenje vrijednosti na iznos od 0,00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410" w:type="dxa"/>
          </w:tcPr>
          <w:p w:rsidR="00EA037A" w:rsidRPr="00EA037A" w:rsidRDefault="00EA037A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987F08" w:rsidRPr="00043B9C" w:rsidTr="00987F08">
        <w:trPr>
          <w:trHeight w:val="454"/>
          <w:jc w:val="center"/>
        </w:trPr>
        <w:tc>
          <w:tcPr>
            <w:tcW w:w="3020" w:type="dxa"/>
          </w:tcPr>
          <w:p w:rsidR="00987F08" w:rsidRPr="00987F08" w:rsidRDefault="00987F08" w:rsidP="00330C9F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Dionice Arena turist </w:t>
            </w:r>
          </w:p>
        </w:tc>
        <w:tc>
          <w:tcPr>
            <w:tcW w:w="2268" w:type="dxa"/>
          </w:tcPr>
          <w:p w:rsidR="00987F08" w:rsidRDefault="00987F08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3260" w:type="dxa"/>
          </w:tcPr>
          <w:p w:rsidR="00987F08" w:rsidRPr="00043B9C" w:rsidRDefault="00987F08" w:rsidP="00F467B7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</w:tcPr>
          <w:p w:rsidR="00987F08" w:rsidRPr="00EA037A" w:rsidRDefault="00987F08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987F08" w:rsidRPr="00043B9C" w:rsidTr="00987F08">
        <w:trPr>
          <w:trHeight w:val="454"/>
          <w:jc w:val="center"/>
        </w:trPr>
        <w:tc>
          <w:tcPr>
            <w:tcW w:w="3020" w:type="dxa"/>
          </w:tcPr>
          <w:p w:rsidR="00987F08" w:rsidRPr="0045228D" w:rsidRDefault="00987F08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Dionice UTP Rastovac d.o.o.</w:t>
            </w:r>
          </w:p>
        </w:tc>
        <w:tc>
          <w:tcPr>
            <w:tcW w:w="2268" w:type="dxa"/>
          </w:tcPr>
          <w:p w:rsidR="00987F08" w:rsidRDefault="00987F08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1.380,77</w:t>
            </w:r>
          </w:p>
        </w:tc>
        <w:tc>
          <w:tcPr>
            <w:tcW w:w="3260" w:type="dxa"/>
          </w:tcPr>
          <w:p w:rsidR="00987F08" w:rsidRPr="00EA037A" w:rsidRDefault="00EA037A" w:rsidP="00EA037A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Z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bog nemogućnosti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unovčenja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u poslovnim evidencijama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stečajnog dužnika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izvršeno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je 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usklađenje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vrijednosti </w:t>
            </w: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na iznos od 0,00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410" w:type="dxa"/>
          </w:tcPr>
          <w:p w:rsidR="00987F08" w:rsidRPr="00EA037A" w:rsidRDefault="00987F08" w:rsidP="00987F08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987F08" w:rsidRPr="00043B9C" w:rsidTr="00987F08">
        <w:trPr>
          <w:trHeight w:val="454"/>
          <w:jc w:val="center"/>
        </w:trPr>
        <w:tc>
          <w:tcPr>
            <w:tcW w:w="3020" w:type="dxa"/>
          </w:tcPr>
          <w:p w:rsidR="00987F08" w:rsidRPr="0045228D" w:rsidRDefault="00987F08" w:rsidP="00987F08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Dionice Ponos </w:t>
            </w:r>
            <w:proofErr w:type="spellStart"/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d.d</w:t>
            </w:r>
            <w:proofErr w:type="spellEnd"/>
            <w:r w:rsidRPr="00987F08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. Zagreb </w:t>
            </w:r>
          </w:p>
        </w:tc>
        <w:tc>
          <w:tcPr>
            <w:tcW w:w="2268" w:type="dxa"/>
          </w:tcPr>
          <w:p w:rsidR="00987F08" w:rsidRDefault="00987F08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2.100,00</w:t>
            </w:r>
          </w:p>
        </w:tc>
        <w:tc>
          <w:tcPr>
            <w:tcW w:w="3260" w:type="dxa"/>
          </w:tcPr>
          <w:p w:rsidR="00987F08" w:rsidRPr="00EA037A" w:rsidRDefault="00EA037A" w:rsidP="00EA037A">
            <w:pPr>
              <w:spacing w:after="0"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>Zbog nemogućnosti unovčenja u poslovnim evidencijama stečajnog dužnika izvršeno je usklađenje vrijednosti na iznos od 0,00</w:t>
            </w:r>
            <w:r>
              <w:rPr>
                <w:rFonts w:ascii="Tahoma" w:eastAsia="Times New Roman" w:hAnsi="Tahoma" w:cs="Tahoma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410" w:type="dxa"/>
          </w:tcPr>
          <w:p w:rsidR="00987F08" w:rsidRPr="00EA037A" w:rsidRDefault="00987F08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0,00</w:t>
            </w:r>
          </w:p>
        </w:tc>
      </w:tr>
      <w:tr w:rsidR="0045228D" w:rsidRPr="00043B9C" w:rsidTr="0045228D">
        <w:trPr>
          <w:trHeight w:val="603"/>
          <w:jc w:val="center"/>
        </w:trPr>
        <w:tc>
          <w:tcPr>
            <w:tcW w:w="3020" w:type="dxa"/>
          </w:tcPr>
          <w:p w:rsidR="0045228D" w:rsidRPr="0045228D" w:rsidRDefault="0045228D" w:rsidP="0045228D">
            <w:pPr>
              <w:spacing w:after="0" w:line="288" w:lineRule="auto"/>
              <w:ind w:left="540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Uk</w:t>
            </w:r>
            <w:r w:rsidRPr="0045228D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upno</w:t>
            </w:r>
          </w:p>
        </w:tc>
        <w:tc>
          <w:tcPr>
            <w:tcW w:w="2268" w:type="dxa"/>
          </w:tcPr>
          <w:p w:rsidR="0045228D" w:rsidRPr="0045228D" w:rsidRDefault="00EA037A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t>22.622.190,33</w:t>
            </w:r>
          </w:p>
        </w:tc>
        <w:tc>
          <w:tcPr>
            <w:tcW w:w="3260" w:type="dxa"/>
          </w:tcPr>
          <w:p w:rsidR="0045228D" w:rsidRPr="0045228D" w:rsidRDefault="0045228D" w:rsidP="00F467B7">
            <w:pPr>
              <w:spacing w:after="0" w:line="288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410" w:type="dxa"/>
          </w:tcPr>
          <w:p w:rsidR="0045228D" w:rsidRPr="00EA037A" w:rsidRDefault="0086138E" w:rsidP="0045228D">
            <w:pPr>
              <w:spacing w:after="0" w:line="288" w:lineRule="auto"/>
              <w:jc w:val="right"/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</w:pP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fldChar w:fldCharType="begin"/>
            </w:r>
            <w:r w:rsidR="0045228D"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instrText xml:space="preserve"> =SUM(ABOVE) </w:instrText>
            </w: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fldChar w:fldCharType="separate"/>
            </w:r>
            <w:r w:rsidR="0045228D" w:rsidRPr="00EA037A"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hr-HR"/>
              </w:rPr>
              <w:t>1.156.879,26</w:t>
            </w:r>
            <w:r w:rsidRPr="00EA037A">
              <w:rPr>
                <w:rFonts w:ascii="Tahoma" w:eastAsia="Times New Roman" w:hAnsi="Tahoma" w:cs="Tahoma"/>
                <w:b/>
                <w:sz w:val="20"/>
                <w:szCs w:val="20"/>
                <w:lang w:eastAsia="hr-HR"/>
              </w:rPr>
              <w:fldChar w:fldCharType="end"/>
            </w:r>
          </w:p>
        </w:tc>
      </w:tr>
    </w:tbl>
    <w:p w:rsidR="00F467B7" w:rsidRDefault="00F467B7" w:rsidP="00F467B7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D21102" w:rsidRPr="00F467B7" w:rsidRDefault="00D21102" w:rsidP="00F467B7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330C9F" w:rsidRPr="00330C9F" w:rsidRDefault="00F467B7" w:rsidP="00BB001C">
      <w:pPr>
        <w:pStyle w:val="Odlomakpopisa"/>
        <w:numPr>
          <w:ilvl w:val="0"/>
          <w:numId w:val="9"/>
        </w:num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 w:rsidRPr="00330C9F">
        <w:rPr>
          <w:rFonts w:ascii="Tahoma" w:eastAsia="Times New Roman" w:hAnsi="Tahoma" w:cs="Tahoma"/>
          <w:b/>
          <w:lang w:eastAsia="hr-HR"/>
        </w:rPr>
        <w:t xml:space="preserve">Potraživanja od kupaca </w:t>
      </w:r>
    </w:p>
    <w:p w:rsidR="00CE73E2" w:rsidRPr="00CE73E2" w:rsidRDefault="00CE73E2" w:rsidP="00CE73E2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E</w:t>
      </w:r>
      <w:r w:rsidRPr="00CE73E2">
        <w:rPr>
          <w:rFonts w:ascii="Tahoma" w:eastAsia="Times New Roman" w:hAnsi="Tahoma" w:cs="Tahoma"/>
          <w:lang w:eastAsia="hr-HR"/>
        </w:rPr>
        <w:t xml:space="preserve">videntirana su danom otvaranja stečajnog postupka u iznosu od  </w:t>
      </w:r>
      <w:r w:rsidRPr="00CE73E2">
        <w:rPr>
          <w:rFonts w:ascii="Tahoma" w:eastAsia="Times New Roman" w:hAnsi="Tahoma" w:cs="Tahoma"/>
          <w:b/>
          <w:lang w:eastAsia="hr-HR"/>
        </w:rPr>
        <w:t xml:space="preserve">171.542,56 kn. </w:t>
      </w:r>
      <w:r w:rsidRPr="00CE73E2">
        <w:rPr>
          <w:rFonts w:ascii="Tahoma" w:eastAsia="Times New Roman" w:hAnsi="Tahoma" w:cs="Tahoma"/>
          <w:lang w:eastAsia="hr-HR"/>
        </w:rPr>
        <w:t>Za sva</w:t>
      </w:r>
      <w:r w:rsidRPr="00CE73E2">
        <w:rPr>
          <w:rFonts w:ascii="Tahoma" w:eastAsia="Times New Roman" w:hAnsi="Tahoma" w:cs="Tahoma"/>
          <w:b/>
          <w:lang w:eastAsia="hr-HR"/>
        </w:rPr>
        <w:t xml:space="preserve"> </w:t>
      </w:r>
      <w:r w:rsidRPr="00CE73E2">
        <w:rPr>
          <w:rFonts w:ascii="Tahoma" w:eastAsia="Times New Roman" w:hAnsi="Tahoma" w:cs="Tahoma"/>
          <w:lang w:eastAsia="hr-HR"/>
        </w:rPr>
        <w:t xml:space="preserve">potraživanja poslane opomene kojima se pozivaju na </w:t>
      </w:r>
      <w:proofErr w:type="spellStart"/>
      <w:r w:rsidRPr="00CE73E2">
        <w:rPr>
          <w:rFonts w:ascii="Tahoma" w:eastAsia="Times New Roman" w:hAnsi="Tahoma" w:cs="Tahoma"/>
          <w:lang w:eastAsia="hr-HR"/>
        </w:rPr>
        <w:t>platež</w:t>
      </w:r>
      <w:proofErr w:type="spellEnd"/>
      <w:r w:rsidRPr="00CE73E2">
        <w:rPr>
          <w:rFonts w:ascii="Tahoma" w:eastAsia="Times New Roman" w:hAnsi="Tahoma" w:cs="Tahoma"/>
          <w:lang w:eastAsia="hr-HR"/>
        </w:rPr>
        <w:t xml:space="preserve"> svojih obveza, međutim do dana izrade izvješća potraživanja nisu naplaćena, te uvidom u potraživanja ista nije moguće unovčiti zbog nastupa zastare, </w:t>
      </w:r>
      <w:r>
        <w:rPr>
          <w:rFonts w:ascii="Tahoma" w:eastAsia="Times New Roman" w:hAnsi="Tahoma" w:cs="Tahoma"/>
          <w:lang w:eastAsia="hr-HR"/>
        </w:rPr>
        <w:t xml:space="preserve">pa </w:t>
      </w:r>
      <w:r w:rsidRPr="00CE73E2">
        <w:rPr>
          <w:rFonts w:ascii="Tahoma" w:eastAsia="Times New Roman" w:hAnsi="Tahoma" w:cs="Tahoma"/>
          <w:lang w:eastAsia="hr-HR"/>
        </w:rPr>
        <w:t>se usklađuju u stečajnom postupku na</w:t>
      </w:r>
      <w:r>
        <w:rPr>
          <w:rFonts w:ascii="Tahoma" w:eastAsia="Times New Roman" w:hAnsi="Tahoma" w:cs="Tahoma"/>
          <w:lang w:eastAsia="hr-HR"/>
        </w:rPr>
        <w:t xml:space="preserve"> iznos od </w:t>
      </w:r>
      <w:r w:rsidRPr="00CE73E2">
        <w:rPr>
          <w:rFonts w:ascii="Tahoma" w:eastAsia="Times New Roman" w:hAnsi="Tahoma" w:cs="Tahoma"/>
          <w:lang w:eastAsia="hr-HR"/>
        </w:rPr>
        <w:t xml:space="preserve"> </w:t>
      </w:r>
      <w:r w:rsidRPr="00CE73E2">
        <w:rPr>
          <w:rFonts w:ascii="Tahoma" w:eastAsia="Times New Roman" w:hAnsi="Tahoma" w:cs="Tahoma"/>
          <w:b/>
          <w:lang w:eastAsia="hr-HR"/>
        </w:rPr>
        <w:t>0,00  kn</w:t>
      </w:r>
      <w:r w:rsidRPr="00CE73E2">
        <w:rPr>
          <w:rFonts w:ascii="Tahoma" w:eastAsia="Times New Roman" w:hAnsi="Tahoma" w:cs="Tahoma"/>
          <w:lang w:eastAsia="hr-HR"/>
        </w:rPr>
        <w:t>.</w:t>
      </w:r>
    </w:p>
    <w:p w:rsidR="00CE73E2" w:rsidRDefault="00CE73E2" w:rsidP="00CE73E2">
      <w:pPr>
        <w:pStyle w:val="Odlomakpopisa"/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D21102" w:rsidRPr="00EB570E" w:rsidRDefault="00D21102" w:rsidP="00CE73E2">
      <w:pPr>
        <w:pStyle w:val="Odlomakpopisa"/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CE73E2" w:rsidRPr="00CE73E2" w:rsidRDefault="00CE73E2" w:rsidP="00BB001C">
      <w:pPr>
        <w:pStyle w:val="Odlomakpopisa"/>
        <w:numPr>
          <w:ilvl w:val="0"/>
          <w:numId w:val="9"/>
        </w:numPr>
        <w:spacing w:after="0" w:line="288" w:lineRule="auto"/>
        <w:jc w:val="both"/>
        <w:rPr>
          <w:rFonts w:ascii="Tahoma" w:eastAsia="Times New Roman" w:hAnsi="Tahoma" w:cs="Tahoma"/>
          <w:i/>
          <w:lang w:eastAsia="hr-HR"/>
        </w:rPr>
      </w:pPr>
      <w:r w:rsidRPr="00CE73E2">
        <w:rPr>
          <w:rFonts w:ascii="Tahoma" w:eastAsia="Times New Roman" w:hAnsi="Tahoma" w:cs="Tahoma"/>
          <w:b/>
          <w:lang w:eastAsia="hr-HR"/>
        </w:rPr>
        <w:t>Potraživanja s osnove cesija i asignacija</w:t>
      </w:r>
      <w:r w:rsidRPr="00CE73E2">
        <w:rPr>
          <w:rFonts w:ascii="Tahoma" w:eastAsia="Times New Roman" w:hAnsi="Tahoma" w:cs="Tahoma"/>
          <w:lang w:eastAsia="hr-HR"/>
        </w:rPr>
        <w:t xml:space="preserve"> </w:t>
      </w:r>
    </w:p>
    <w:p w:rsidR="00CE73E2" w:rsidRPr="00CE73E2" w:rsidRDefault="00CE73E2" w:rsidP="00CE73E2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E</w:t>
      </w:r>
      <w:r w:rsidRPr="00CE73E2">
        <w:rPr>
          <w:rFonts w:ascii="Tahoma" w:eastAsia="Times New Roman" w:hAnsi="Tahoma" w:cs="Tahoma"/>
          <w:lang w:eastAsia="hr-HR"/>
        </w:rPr>
        <w:t xml:space="preserve">videntirana danom otvaranja stečajnog postupka u iznosu od </w:t>
      </w:r>
      <w:r w:rsidRPr="00CE73E2">
        <w:rPr>
          <w:rFonts w:ascii="Tahoma" w:eastAsia="Times New Roman" w:hAnsi="Tahoma" w:cs="Tahoma"/>
          <w:b/>
          <w:lang w:eastAsia="hr-HR"/>
        </w:rPr>
        <w:t xml:space="preserve">7.801.105,05  kn, </w:t>
      </w:r>
      <w:r w:rsidRPr="00CE73E2">
        <w:rPr>
          <w:rFonts w:ascii="Tahoma" w:eastAsia="Times New Roman" w:hAnsi="Tahoma" w:cs="Tahoma"/>
          <w:lang w:eastAsia="hr-HR"/>
        </w:rPr>
        <w:t xml:space="preserve">odnose se na dvoje dužnika, kojima su </w:t>
      </w:r>
      <w:r>
        <w:rPr>
          <w:rFonts w:ascii="Tahoma" w:eastAsia="Times New Roman" w:hAnsi="Tahoma" w:cs="Tahoma"/>
          <w:lang w:eastAsia="hr-HR"/>
        </w:rPr>
        <w:t xml:space="preserve">danom otvaranja stečajnog postupka </w:t>
      </w:r>
      <w:r w:rsidRPr="00CE73E2">
        <w:rPr>
          <w:rFonts w:ascii="Tahoma" w:eastAsia="Times New Roman" w:hAnsi="Tahoma" w:cs="Tahoma"/>
          <w:lang w:eastAsia="hr-HR"/>
        </w:rPr>
        <w:t xml:space="preserve">poslane opomene za naplatu i to: </w:t>
      </w:r>
    </w:p>
    <w:p w:rsidR="00CE73E2" w:rsidRPr="00CE73E2" w:rsidRDefault="00CE73E2" w:rsidP="00BB001C">
      <w:pPr>
        <w:pStyle w:val="Odlomakpopisa"/>
        <w:numPr>
          <w:ilvl w:val="0"/>
          <w:numId w:val="10"/>
        </w:numPr>
        <w:spacing w:after="0" w:line="288" w:lineRule="auto"/>
        <w:jc w:val="both"/>
        <w:rPr>
          <w:rFonts w:ascii="Tahoma" w:hAnsi="Tahoma" w:cs="Tahoma"/>
        </w:rPr>
      </w:pPr>
      <w:r w:rsidRPr="00CE73E2">
        <w:rPr>
          <w:rFonts w:ascii="Tahoma" w:eastAsia="Times New Roman" w:hAnsi="Tahoma" w:cs="Tahoma"/>
          <w:lang w:eastAsia="hr-HR"/>
        </w:rPr>
        <w:t xml:space="preserve">TD ARS Projekt u iznosu od 7.500.000,00 kn, potraživanje datira iz 31.12.2008. godine i radi se o potraživanju s temelja kupoprodaje spornog prava koje je potraživanje naplaćeno temeljem </w:t>
      </w:r>
      <w:r w:rsidRPr="00CE73E2">
        <w:rPr>
          <w:rFonts w:ascii="Tahoma" w:hAnsi="Tahoma" w:cs="Tahoma"/>
        </w:rPr>
        <w:t xml:space="preserve">Presude Visokog trgovačkog suda u Zagrebu, br. </w:t>
      </w:r>
      <w:proofErr w:type="spellStart"/>
      <w:r w:rsidRPr="00CE73E2">
        <w:rPr>
          <w:rFonts w:ascii="Tahoma" w:hAnsi="Tahoma" w:cs="Tahoma"/>
        </w:rPr>
        <w:t>Pž</w:t>
      </w:r>
      <w:proofErr w:type="spellEnd"/>
      <w:r w:rsidRPr="00CE73E2">
        <w:rPr>
          <w:rFonts w:ascii="Tahoma" w:hAnsi="Tahoma" w:cs="Tahoma"/>
        </w:rPr>
        <w:t>-6523/12 u iznosu do od 13.654.111,50 kn od 23.12.2013. godine i u tijeku je revizija za kamate koje nisu priznate u tom postupku,</w:t>
      </w:r>
    </w:p>
    <w:p w:rsidR="00CE73E2" w:rsidRPr="00D21102" w:rsidRDefault="00CE73E2" w:rsidP="00BB001C">
      <w:pPr>
        <w:pStyle w:val="Odlomakpopisa"/>
        <w:numPr>
          <w:ilvl w:val="0"/>
          <w:numId w:val="10"/>
        </w:numPr>
        <w:spacing w:after="0" w:line="288" w:lineRule="auto"/>
        <w:jc w:val="both"/>
        <w:rPr>
          <w:rFonts w:ascii="Tahoma" w:eastAsia="Times New Roman" w:hAnsi="Tahoma" w:cs="Tahoma"/>
          <w:i/>
          <w:lang w:eastAsia="hr-HR"/>
        </w:rPr>
      </w:pPr>
      <w:r w:rsidRPr="00CE73E2">
        <w:rPr>
          <w:rFonts w:ascii="Tahoma" w:eastAsia="Times New Roman" w:hAnsi="Tahoma" w:cs="Tahoma"/>
          <w:lang w:eastAsia="hr-HR"/>
        </w:rPr>
        <w:t>Potraživanja s temelja plaćenih kamata Hypo banci za fizičke osobe i temeljem plaćenih cesija za TD FIMA ALFA d.o.o. u iznosu od 301.105,05 kn, nad kojim je društvom istovremeno otvoren i zaključen stečajni postupak i brisani je iz sudskog registra 15.05.2014. godine pa naplata nije moguća te je u poslovnim evidencijama stečajnog dužnika  izvršeno usklađenje na iznos od 0,00 kn.</w:t>
      </w:r>
    </w:p>
    <w:p w:rsidR="00D21102" w:rsidRDefault="00D21102" w:rsidP="00D21102">
      <w:pPr>
        <w:spacing w:after="0" w:line="288" w:lineRule="auto"/>
        <w:jc w:val="both"/>
        <w:rPr>
          <w:rFonts w:ascii="Tahoma" w:eastAsia="Times New Roman" w:hAnsi="Tahoma" w:cs="Tahoma"/>
          <w:i/>
          <w:lang w:eastAsia="hr-HR"/>
        </w:rPr>
      </w:pPr>
    </w:p>
    <w:p w:rsidR="00D21102" w:rsidRPr="00D21102" w:rsidRDefault="00D21102" w:rsidP="00D21102">
      <w:pPr>
        <w:spacing w:after="0" w:line="288" w:lineRule="auto"/>
        <w:jc w:val="both"/>
        <w:rPr>
          <w:rFonts w:ascii="Tahoma" w:eastAsia="Times New Roman" w:hAnsi="Tahoma" w:cs="Tahoma"/>
          <w:i/>
          <w:lang w:eastAsia="hr-HR"/>
        </w:rPr>
      </w:pPr>
    </w:p>
    <w:p w:rsidR="00CE73E2" w:rsidRPr="00CE73E2" w:rsidRDefault="00CE73E2" w:rsidP="00BB001C">
      <w:pPr>
        <w:pStyle w:val="Odlomakpopisa"/>
        <w:numPr>
          <w:ilvl w:val="0"/>
          <w:numId w:val="9"/>
        </w:numPr>
        <w:spacing w:after="0" w:line="288" w:lineRule="auto"/>
        <w:jc w:val="both"/>
        <w:rPr>
          <w:rFonts w:ascii="Tahoma" w:eastAsia="Times New Roman" w:hAnsi="Tahoma" w:cs="Tahoma"/>
          <w:i/>
          <w:lang w:eastAsia="hr-HR"/>
        </w:rPr>
      </w:pPr>
      <w:r w:rsidRPr="007D2825">
        <w:rPr>
          <w:rFonts w:ascii="Tahoma" w:eastAsia="Times New Roman" w:hAnsi="Tahoma" w:cs="Tahoma"/>
          <w:b/>
          <w:lang w:eastAsia="hr-HR"/>
        </w:rPr>
        <w:lastRenderedPageBreak/>
        <w:t>Potraživanja za zajmove i kamate</w:t>
      </w:r>
      <w:r w:rsidRPr="007D2825">
        <w:rPr>
          <w:rFonts w:ascii="Tahoma" w:eastAsia="Times New Roman" w:hAnsi="Tahoma" w:cs="Tahoma"/>
          <w:lang w:eastAsia="hr-HR"/>
        </w:rPr>
        <w:t xml:space="preserve"> </w:t>
      </w:r>
    </w:p>
    <w:p w:rsidR="00CE73E2" w:rsidRDefault="00CE73E2" w:rsidP="00CE73E2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Potraživanja su </w:t>
      </w:r>
      <w:r w:rsidRPr="00CE73E2">
        <w:rPr>
          <w:rFonts w:ascii="Tahoma" w:eastAsia="Times New Roman" w:hAnsi="Tahoma" w:cs="Tahoma"/>
          <w:lang w:eastAsia="hr-HR"/>
        </w:rPr>
        <w:t xml:space="preserve">evidentirana su danom otvaranja stečajnog postupka u iznosu od </w:t>
      </w:r>
      <w:r w:rsidRPr="00CE73E2">
        <w:rPr>
          <w:rFonts w:ascii="Tahoma" w:eastAsia="Times New Roman" w:hAnsi="Tahoma" w:cs="Tahoma"/>
          <w:b/>
          <w:lang w:eastAsia="hr-HR"/>
        </w:rPr>
        <w:t>18.980.761,31 kn,</w:t>
      </w:r>
      <w:r w:rsidRPr="00CE73E2">
        <w:rPr>
          <w:rFonts w:ascii="Tahoma" w:eastAsia="Times New Roman" w:hAnsi="Tahoma" w:cs="Tahoma"/>
          <w:lang w:eastAsia="hr-HR"/>
        </w:rPr>
        <w:t xml:space="preserve"> koja su se odnosila na dane pozajmice i kamate prije otvaranja stečajnog postupka, za koja su </w:t>
      </w:r>
      <w:r w:rsidR="00B65EC4">
        <w:rPr>
          <w:rFonts w:ascii="Tahoma" w:eastAsia="Times New Roman" w:hAnsi="Tahoma" w:cs="Tahoma"/>
          <w:lang w:eastAsia="hr-HR"/>
        </w:rPr>
        <w:t xml:space="preserve">sva </w:t>
      </w:r>
      <w:r w:rsidRPr="00CE73E2">
        <w:rPr>
          <w:rFonts w:ascii="Tahoma" w:eastAsia="Times New Roman" w:hAnsi="Tahoma" w:cs="Tahoma"/>
          <w:lang w:eastAsia="hr-HR"/>
        </w:rPr>
        <w:t xml:space="preserve">potraživanja poslane opomene i naplaćena su u ovom stečajnom postupku u iznosu od </w:t>
      </w:r>
      <w:r w:rsidRPr="00CE73E2">
        <w:rPr>
          <w:rFonts w:ascii="Tahoma" w:eastAsia="Times New Roman" w:hAnsi="Tahoma" w:cs="Tahoma"/>
          <w:u w:val="single"/>
          <w:lang w:eastAsia="hr-HR"/>
        </w:rPr>
        <w:t>72.000,00 kn</w:t>
      </w:r>
      <w:r w:rsidRPr="00CE73E2">
        <w:rPr>
          <w:rFonts w:ascii="Tahoma" w:eastAsia="Times New Roman" w:hAnsi="Tahoma" w:cs="Tahoma"/>
          <w:lang w:eastAsia="hr-HR"/>
        </w:rPr>
        <w:t xml:space="preserve">, dok je preostali iznos od 18.908.761,31 kn usklađeni u poslovnim evidencijama stečajnog dužnika </w:t>
      </w:r>
      <w:r>
        <w:rPr>
          <w:rFonts w:ascii="Tahoma" w:eastAsia="Times New Roman" w:hAnsi="Tahoma" w:cs="Tahoma"/>
          <w:lang w:eastAsia="hr-HR"/>
        </w:rPr>
        <w:t>zbog nemogućnosti naplate</w:t>
      </w:r>
      <w:r w:rsidR="00B65EC4">
        <w:rPr>
          <w:rFonts w:ascii="Tahoma" w:eastAsia="Times New Roman" w:hAnsi="Tahoma" w:cs="Tahoma"/>
          <w:lang w:eastAsia="hr-HR"/>
        </w:rPr>
        <w:t xml:space="preserve"> na iznos od 0,00 kn</w:t>
      </w:r>
      <w:r>
        <w:rPr>
          <w:rFonts w:ascii="Tahoma" w:eastAsia="Times New Roman" w:hAnsi="Tahoma" w:cs="Tahoma"/>
          <w:lang w:eastAsia="hr-HR"/>
        </w:rPr>
        <w:t xml:space="preserve"> i to:</w:t>
      </w:r>
    </w:p>
    <w:p w:rsidR="00CE73E2" w:rsidRPr="00CE73E2" w:rsidRDefault="00B65EC4" w:rsidP="00BB001C">
      <w:pPr>
        <w:pStyle w:val="Odlomakpopisa"/>
        <w:numPr>
          <w:ilvl w:val="0"/>
          <w:numId w:val="11"/>
        </w:numPr>
        <w:spacing w:after="0" w:line="288" w:lineRule="auto"/>
        <w:jc w:val="both"/>
        <w:rPr>
          <w:rFonts w:ascii="Tahoma" w:eastAsia="Times New Roman" w:hAnsi="Tahoma" w:cs="Tahoma"/>
          <w:i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potraživanje </w:t>
      </w:r>
      <w:r w:rsidR="00CE73E2" w:rsidRPr="00CE73E2">
        <w:rPr>
          <w:rFonts w:ascii="Tahoma" w:eastAsia="Times New Roman" w:hAnsi="Tahoma" w:cs="Tahoma"/>
          <w:lang w:eastAsia="hr-HR"/>
        </w:rPr>
        <w:t xml:space="preserve">od TD  NIKOMAT d.o.o. u iznosu od 16.035.693,57 kn, nad kojim je društvom otvoreni stečajni postupak i potraživanje je prijavljeno u stečajnu masu, </w:t>
      </w:r>
      <w:r>
        <w:rPr>
          <w:rFonts w:ascii="Tahoma" w:eastAsia="Times New Roman" w:hAnsi="Tahoma" w:cs="Tahoma"/>
          <w:lang w:eastAsia="hr-HR"/>
        </w:rPr>
        <w:t>naplata je neizvjesna</w:t>
      </w:r>
      <w:r w:rsidR="00CE73E2" w:rsidRPr="00CE73E2">
        <w:rPr>
          <w:rFonts w:ascii="Tahoma" w:eastAsia="Times New Roman" w:hAnsi="Tahoma" w:cs="Tahoma"/>
          <w:lang w:eastAsia="hr-HR"/>
        </w:rPr>
        <w:t xml:space="preserve"> </w:t>
      </w:r>
    </w:p>
    <w:p w:rsidR="00CE73E2" w:rsidRPr="00B65EC4" w:rsidRDefault="00B65EC4" w:rsidP="00BB001C">
      <w:pPr>
        <w:pStyle w:val="Odlomakpopisa"/>
        <w:numPr>
          <w:ilvl w:val="0"/>
          <w:numId w:val="11"/>
        </w:numPr>
        <w:spacing w:after="0" w:line="288" w:lineRule="auto"/>
        <w:jc w:val="both"/>
        <w:rPr>
          <w:rFonts w:ascii="Tahoma" w:eastAsia="Times New Roman" w:hAnsi="Tahoma" w:cs="Tahoma"/>
          <w:i/>
          <w:lang w:eastAsia="hr-HR"/>
        </w:rPr>
      </w:pPr>
      <w:r w:rsidRPr="00B65EC4">
        <w:rPr>
          <w:rFonts w:ascii="Tahoma" w:eastAsia="Times New Roman" w:hAnsi="Tahoma" w:cs="Tahoma"/>
          <w:lang w:eastAsia="hr-HR"/>
        </w:rPr>
        <w:t xml:space="preserve">potraživanje od </w:t>
      </w:r>
      <w:r w:rsidR="00CE73E2" w:rsidRPr="00B65EC4">
        <w:rPr>
          <w:rFonts w:ascii="Tahoma" w:eastAsia="Times New Roman" w:hAnsi="Tahoma" w:cs="Tahoma"/>
          <w:lang w:eastAsia="hr-HR"/>
        </w:rPr>
        <w:t xml:space="preserve"> TD FIMA ALFA d.o.o.</w:t>
      </w:r>
      <w:r>
        <w:rPr>
          <w:rFonts w:ascii="Tahoma" w:eastAsia="Times New Roman" w:hAnsi="Tahoma" w:cs="Tahoma"/>
          <w:lang w:eastAsia="hr-HR"/>
        </w:rPr>
        <w:t xml:space="preserve"> u </w:t>
      </w:r>
      <w:r w:rsidRPr="00B65EC4">
        <w:rPr>
          <w:rFonts w:ascii="Tahoma" w:eastAsia="Times New Roman" w:hAnsi="Tahoma" w:cs="Tahoma"/>
          <w:lang w:eastAsia="hr-HR"/>
        </w:rPr>
        <w:t>iznos</w:t>
      </w:r>
      <w:r>
        <w:rPr>
          <w:rFonts w:ascii="Tahoma" w:eastAsia="Times New Roman" w:hAnsi="Tahoma" w:cs="Tahoma"/>
          <w:lang w:eastAsia="hr-HR"/>
        </w:rPr>
        <w:t>u</w:t>
      </w:r>
      <w:r w:rsidRPr="00B65EC4">
        <w:rPr>
          <w:rFonts w:ascii="Tahoma" w:eastAsia="Times New Roman" w:hAnsi="Tahoma" w:cs="Tahoma"/>
          <w:lang w:eastAsia="hr-HR"/>
        </w:rPr>
        <w:t xml:space="preserve"> od 300.000,00 kn </w:t>
      </w:r>
      <w:r w:rsidR="00CE73E2" w:rsidRPr="00B65EC4">
        <w:rPr>
          <w:rFonts w:ascii="Tahoma" w:eastAsia="Times New Roman" w:hAnsi="Tahoma" w:cs="Tahoma"/>
          <w:lang w:eastAsia="hr-HR"/>
        </w:rPr>
        <w:t>nad kojim je društvom istovremeno otvoren i zaključen stečajni postupak i brisani je iz sudskog registra 15.05.2014. godine pa naplata nije moguća</w:t>
      </w:r>
      <w:r>
        <w:rPr>
          <w:rFonts w:ascii="Tahoma" w:eastAsia="Times New Roman" w:hAnsi="Tahoma" w:cs="Tahoma"/>
          <w:lang w:eastAsia="hr-HR"/>
        </w:rPr>
        <w:t>,</w:t>
      </w:r>
    </w:p>
    <w:p w:rsidR="00B65EC4" w:rsidRPr="00B65EC4" w:rsidRDefault="00B65EC4" w:rsidP="00BB001C">
      <w:pPr>
        <w:pStyle w:val="Odlomakpopisa"/>
        <w:numPr>
          <w:ilvl w:val="0"/>
          <w:numId w:val="11"/>
        </w:numPr>
        <w:spacing w:after="0" w:line="288" w:lineRule="auto"/>
        <w:jc w:val="both"/>
        <w:rPr>
          <w:rFonts w:ascii="Tahoma" w:eastAsia="Times New Roman" w:hAnsi="Tahoma" w:cs="Tahoma"/>
          <w:i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potraživanje </w:t>
      </w:r>
      <w:r w:rsidRPr="00B65EC4">
        <w:rPr>
          <w:rFonts w:ascii="Tahoma" w:eastAsia="Times New Roman" w:hAnsi="Tahoma" w:cs="Tahoma"/>
          <w:lang w:eastAsia="hr-HR"/>
        </w:rPr>
        <w:t>od TD FIMA FAS Priština</w:t>
      </w:r>
      <w:r w:rsidR="00CE73E2" w:rsidRPr="00B65EC4">
        <w:rPr>
          <w:rFonts w:ascii="Tahoma" w:eastAsia="Times New Roman" w:hAnsi="Tahoma" w:cs="Tahoma"/>
          <w:lang w:eastAsia="hr-HR"/>
        </w:rPr>
        <w:t xml:space="preserve"> </w:t>
      </w:r>
      <w:r>
        <w:rPr>
          <w:rFonts w:ascii="Tahoma" w:eastAsia="Times New Roman" w:hAnsi="Tahoma" w:cs="Tahoma"/>
          <w:lang w:eastAsia="hr-HR"/>
        </w:rPr>
        <w:t xml:space="preserve">u </w:t>
      </w:r>
      <w:r w:rsidR="00CE73E2" w:rsidRPr="00B65EC4">
        <w:rPr>
          <w:rFonts w:ascii="Tahoma" w:eastAsia="Times New Roman" w:hAnsi="Tahoma" w:cs="Tahoma"/>
          <w:lang w:eastAsia="hr-HR"/>
        </w:rPr>
        <w:t>iznos</w:t>
      </w:r>
      <w:r>
        <w:rPr>
          <w:rFonts w:ascii="Tahoma" w:eastAsia="Times New Roman" w:hAnsi="Tahoma" w:cs="Tahoma"/>
          <w:lang w:eastAsia="hr-HR"/>
        </w:rPr>
        <w:t>u</w:t>
      </w:r>
      <w:r w:rsidR="00CE73E2" w:rsidRPr="00B65EC4">
        <w:rPr>
          <w:rFonts w:ascii="Tahoma" w:eastAsia="Times New Roman" w:hAnsi="Tahoma" w:cs="Tahoma"/>
          <w:lang w:eastAsia="hr-HR"/>
        </w:rPr>
        <w:t xml:space="preserve"> od 694.534,36 kn koja naplata nije moguća, </w:t>
      </w:r>
    </w:p>
    <w:p w:rsidR="00B65EC4" w:rsidRPr="00B65EC4" w:rsidRDefault="00B65EC4" w:rsidP="00BB001C">
      <w:pPr>
        <w:pStyle w:val="Odlomakpopisa"/>
        <w:numPr>
          <w:ilvl w:val="0"/>
          <w:numId w:val="11"/>
        </w:numPr>
        <w:spacing w:after="0" w:line="288" w:lineRule="auto"/>
        <w:jc w:val="both"/>
        <w:rPr>
          <w:rFonts w:ascii="Tahoma" w:eastAsia="Times New Roman" w:hAnsi="Tahoma" w:cs="Tahoma"/>
          <w:i/>
          <w:lang w:eastAsia="hr-HR"/>
        </w:rPr>
      </w:pPr>
      <w:r>
        <w:rPr>
          <w:rFonts w:ascii="Tahoma" w:eastAsia="Times New Roman" w:hAnsi="Tahoma" w:cs="Tahoma"/>
          <w:lang w:eastAsia="hr-HR"/>
        </w:rPr>
        <w:t>potraživanje od</w:t>
      </w:r>
      <w:r w:rsidRPr="00B65EC4">
        <w:rPr>
          <w:rFonts w:ascii="Tahoma" w:eastAsia="Times New Roman" w:hAnsi="Tahoma" w:cs="Tahoma"/>
          <w:lang w:eastAsia="hr-HR"/>
        </w:rPr>
        <w:t xml:space="preserve"> TD WEIP PERFECTUS d.o.o. </w:t>
      </w:r>
      <w:r>
        <w:rPr>
          <w:rFonts w:ascii="Tahoma" w:eastAsia="Times New Roman" w:hAnsi="Tahoma" w:cs="Tahoma"/>
          <w:lang w:eastAsia="hr-HR"/>
        </w:rPr>
        <w:t xml:space="preserve">u </w:t>
      </w:r>
      <w:r w:rsidR="00CE73E2" w:rsidRPr="00B65EC4">
        <w:rPr>
          <w:rFonts w:ascii="Tahoma" w:eastAsia="Times New Roman" w:hAnsi="Tahoma" w:cs="Tahoma"/>
          <w:lang w:eastAsia="hr-HR"/>
        </w:rPr>
        <w:t>iznos</w:t>
      </w:r>
      <w:r>
        <w:rPr>
          <w:rFonts w:ascii="Tahoma" w:eastAsia="Times New Roman" w:hAnsi="Tahoma" w:cs="Tahoma"/>
          <w:lang w:eastAsia="hr-HR"/>
        </w:rPr>
        <w:t>u</w:t>
      </w:r>
      <w:r w:rsidR="00CE73E2" w:rsidRPr="00B65EC4">
        <w:rPr>
          <w:rFonts w:ascii="Tahoma" w:eastAsia="Times New Roman" w:hAnsi="Tahoma" w:cs="Tahoma"/>
          <w:lang w:eastAsia="hr-HR"/>
        </w:rPr>
        <w:t xml:space="preserve"> od 144.666,67 kn nad kojim je </w:t>
      </w:r>
      <w:r>
        <w:rPr>
          <w:rFonts w:ascii="Tahoma" w:eastAsia="Times New Roman" w:hAnsi="Tahoma" w:cs="Tahoma"/>
          <w:lang w:eastAsia="hr-HR"/>
        </w:rPr>
        <w:t xml:space="preserve">društvom </w:t>
      </w:r>
      <w:r w:rsidR="00CE73E2" w:rsidRPr="00B65EC4">
        <w:rPr>
          <w:rFonts w:ascii="Tahoma" w:eastAsia="Times New Roman" w:hAnsi="Tahoma" w:cs="Tahoma"/>
          <w:lang w:eastAsia="hr-HR"/>
        </w:rPr>
        <w:t>otvoren stečajni postupak</w:t>
      </w:r>
      <w:r>
        <w:rPr>
          <w:rFonts w:ascii="Tahoma" w:eastAsia="Times New Roman" w:hAnsi="Tahoma" w:cs="Tahoma"/>
          <w:lang w:eastAsia="hr-HR"/>
        </w:rPr>
        <w:t xml:space="preserve"> i naplata je neizvjesna, </w:t>
      </w:r>
    </w:p>
    <w:p w:rsidR="00F467B7" w:rsidRPr="00F467B7" w:rsidRDefault="00CE73E2" w:rsidP="00BB001C">
      <w:pPr>
        <w:pStyle w:val="Odlomakpopisa"/>
        <w:numPr>
          <w:ilvl w:val="0"/>
          <w:numId w:val="11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B65EC4">
        <w:rPr>
          <w:rFonts w:ascii="Tahoma" w:eastAsia="Times New Roman" w:hAnsi="Tahoma" w:cs="Tahoma"/>
          <w:lang w:eastAsia="hr-HR"/>
        </w:rPr>
        <w:t xml:space="preserve">ostala potraživanja koja </w:t>
      </w:r>
      <w:r w:rsidR="00B65EC4">
        <w:rPr>
          <w:rFonts w:ascii="Tahoma" w:eastAsia="Times New Roman" w:hAnsi="Tahoma" w:cs="Tahoma"/>
          <w:lang w:eastAsia="hr-HR"/>
        </w:rPr>
        <w:t xml:space="preserve">izvršenom analizom također </w:t>
      </w:r>
      <w:r w:rsidRPr="00B65EC4">
        <w:rPr>
          <w:rFonts w:ascii="Tahoma" w:eastAsia="Times New Roman" w:hAnsi="Tahoma" w:cs="Tahoma"/>
          <w:lang w:eastAsia="hr-HR"/>
        </w:rPr>
        <w:t>nisu naplativa</w:t>
      </w:r>
      <w:r w:rsidR="00B65EC4">
        <w:rPr>
          <w:rFonts w:ascii="Tahoma" w:eastAsia="Times New Roman" w:hAnsi="Tahoma" w:cs="Tahoma"/>
          <w:lang w:eastAsia="hr-HR"/>
        </w:rPr>
        <w:t>.</w:t>
      </w:r>
    </w:p>
    <w:p w:rsidR="00B65EC4" w:rsidRDefault="00B65EC4" w:rsidP="00B65EC4">
      <w:pPr>
        <w:spacing w:after="0" w:line="288" w:lineRule="auto"/>
        <w:ind w:left="360"/>
        <w:jc w:val="both"/>
        <w:rPr>
          <w:rFonts w:ascii="Tahoma" w:eastAsia="Times New Roman" w:hAnsi="Tahoma" w:cs="Tahoma"/>
          <w:lang w:eastAsia="hr-HR"/>
        </w:rPr>
      </w:pPr>
    </w:p>
    <w:p w:rsidR="00D21102" w:rsidRDefault="00D21102" w:rsidP="00B65EC4">
      <w:pPr>
        <w:spacing w:after="0" w:line="288" w:lineRule="auto"/>
        <w:ind w:left="360"/>
        <w:jc w:val="both"/>
        <w:rPr>
          <w:rFonts w:ascii="Tahoma" w:eastAsia="Times New Roman" w:hAnsi="Tahoma" w:cs="Tahoma"/>
          <w:lang w:eastAsia="hr-HR"/>
        </w:rPr>
      </w:pPr>
    </w:p>
    <w:p w:rsidR="00B65EC4" w:rsidRDefault="00BA2303" w:rsidP="00BA2303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Slijedom iznijetog, stečajna masa, </w:t>
      </w:r>
      <w:r w:rsidR="00B65EC4">
        <w:rPr>
          <w:rFonts w:ascii="Tahoma" w:eastAsia="Times New Roman" w:hAnsi="Tahoma" w:cs="Tahoma"/>
          <w:lang w:eastAsia="hr-HR"/>
        </w:rPr>
        <w:t xml:space="preserve"> a kako je prikazano u tabeli 3. na dan 11.11.2016. godine ukupno iznos</w:t>
      </w:r>
      <w:r>
        <w:rPr>
          <w:rFonts w:ascii="Tahoma" w:eastAsia="Times New Roman" w:hAnsi="Tahoma" w:cs="Tahoma"/>
          <w:lang w:eastAsia="hr-HR"/>
        </w:rPr>
        <w:t>i</w:t>
      </w:r>
      <w:r w:rsidR="00B65EC4">
        <w:rPr>
          <w:rFonts w:ascii="Tahoma" w:eastAsia="Times New Roman" w:hAnsi="Tahoma" w:cs="Tahoma"/>
          <w:lang w:eastAsia="hr-HR"/>
        </w:rPr>
        <w:t xml:space="preserve"> </w:t>
      </w:r>
      <w:r w:rsidR="00B65EC4" w:rsidRPr="00B65EC4">
        <w:rPr>
          <w:rFonts w:ascii="Tahoma" w:eastAsia="Times New Roman" w:hAnsi="Tahoma" w:cs="Tahoma"/>
          <w:b/>
          <w:lang w:eastAsia="hr-HR"/>
        </w:rPr>
        <w:t>14.</w:t>
      </w:r>
      <w:r>
        <w:rPr>
          <w:rFonts w:ascii="Tahoma" w:eastAsia="Times New Roman" w:hAnsi="Tahoma" w:cs="Tahoma"/>
          <w:b/>
          <w:lang w:eastAsia="hr-HR"/>
        </w:rPr>
        <w:t>689.872,95</w:t>
      </w:r>
      <w:r w:rsidR="00B65EC4">
        <w:rPr>
          <w:rFonts w:ascii="Tahoma" w:eastAsia="Times New Roman" w:hAnsi="Tahoma" w:cs="Tahoma"/>
          <w:b/>
          <w:lang w:eastAsia="hr-HR"/>
        </w:rPr>
        <w:t xml:space="preserve"> </w:t>
      </w:r>
      <w:r w:rsidR="00B65EC4" w:rsidRPr="00B65EC4">
        <w:rPr>
          <w:rFonts w:ascii="Tahoma" w:eastAsia="Times New Roman" w:hAnsi="Tahoma" w:cs="Tahoma"/>
          <w:b/>
          <w:lang w:eastAsia="hr-HR"/>
        </w:rPr>
        <w:t xml:space="preserve"> kn</w:t>
      </w:r>
      <w:r w:rsidR="00B65EC4">
        <w:rPr>
          <w:rFonts w:ascii="Tahoma" w:eastAsia="Times New Roman" w:hAnsi="Tahoma" w:cs="Tahoma"/>
          <w:lang w:eastAsia="hr-HR"/>
        </w:rPr>
        <w:t>, a koja se sastoji od:</w:t>
      </w:r>
    </w:p>
    <w:p w:rsidR="00D21102" w:rsidRDefault="00D21102" w:rsidP="00BA2303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B65EC4" w:rsidRDefault="00B65EC4" w:rsidP="00D21102">
      <w:pPr>
        <w:numPr>
          <w:ilvl w:val="0"/>
          <w:numId w:val="21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financijskih udjela (dionice VABA) u iznosu od 1.156.879,26 kn,</w:t>
      </w:r>
    </w:p>
    <w:p w:rsidR="00B92825" w:rsidRPr="00D21102" w:rsidRDefault="00B92825" w:rsidP="00D21102">
      <w:pPr>
        <w:spacing w:after="0" w:line="288" w:lineRule="auto"/>
        <w:ind w:left="708"/>
        <w:jc w:val="both"/>
        <w:rPr>
          <w:rFonts w:ascii="Tahoma" w:eastAsia="Times New Roman" w:hAnsi="Tahoma" w:cs="Tahoma"/>
          <w:lang w:eastAsia="hr-HR"/>
        </w:rPr>
      </w:pPr>
      <w:r w:rsidRPr="00D21102">
        <w:rPr>
          <w:rFonts w:ascii="Tahoma" w:eastAsia="Times New Roman" w:hAnsi="Tahoma" w:cs="Tahoma"/>
          <w:b/>
          <w:i/>
          <w:lang w:eastAsia="hr-HR"/>
        </w:rPr>
        <w:t>Napomena:</w:t>
      </w:r>
      <w:r w:rsidRPr="00D21102">
        <w:rPr>
          <w:rFonts w:ascii="Tahoma" w:eastAsia="Times New Roman" w:hAnsi="Tahoma" w:cs="Tahoma"/>
          <w:lang w:eastAsia="hr-HR"/>
        </w:rPr>
        <w:t xml:space="preserve"> za koje se dionice vodi ovršni postupak, u kojem se postupku vjerovnik PODRAVKA </w:t>
      </w:r>
      <w:proofErr w:type="spellStart"/>
      <w:r w:rsidRPr="00D21102">
        <w:rPr>
          <w:rFonts w:ascii="Tahoma" w:eastAsia="Times New Roman" w:hAnsi="Tahoma" w:cs="Tahoma"/>
          <w:lang w:eastAsia="hr-HR"/>
        </w:rPr>
        <w:t>d.d</w:t>
      </w:r>
      <w:proofErr w:type="spellEnd"/>
      <w:r w:rsidRPr="00D21102">
        <w:rPr>
          <w:rFonts w:ascii="Tahoma" w:eastAsia="Times New Roman" w:hAnsi="Tahoma" w:cs="Tahoma"/>
          <w:lang w:eastAsia="hr-HR"/>
        </w:rPr>
        <w:t>. se izjasnio da će se namiriti prodajom dionica u tom ovršnom postupku,</w:t>
      </w:r>
      <w:r w:rsidR="00F417B7">
        <w:rPr>
          <w:rFonts w:ascii="Tahoma" w:eastAsia="Times New Roman" w:hAnsi="Tahoma" w:cs="Tahoma"/>
          <w:lang w:eastAsia="hr-HR"/>
        </w:rPr>
        <w:t xml:space="preserve"> a o čemu je obaviješten Odbor vjerovnika,</w:t>
      </w:r>
    </w:p>
    <w:p w:rsidR="00B92825" w:rsidRDefault="00B92825" w:rsidP="00B92825">
      <w:pPr>
        <w:spacing w:after="0" w:line="288" w:lineRule="auto"/>
        <w:ind w:left="720"/>
        <w:jc w:val="both"/>
        <w:rPr>
          <w:rFonts w:ascii="Tahoma" w:eastAsia="Times New Roman" w:hAnsi="Tahoma" w:cs="Tahoma"/>
          <w:lang w:eastAsia="hr-HR"/>
        </w:rPr>
      </w:pPr>
    </w:p>
    <w:p w:rsidR="00B65EC4" w:rsidRDefault="00B65EC4" w:rsidP="00D21102">
      <w:pPr>
        <w:numPr>
          <w:ilvl w:val="0"/>
          <w:numId w:val="21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potraživanja od kupaca u iznosu o</w:t>
      </w:r>
      <w:r w:rsidR="00B530A6">
        <w:rPr>
          <w:rFonts w:ascii="Tahoma" w:eastAsia="Times New Roman" w:hAnsi="Tahoma" w:cs="Tahoma"/>
          <w:lang w:eastAsia="hr-HR"/>
        </w:rPr>
        <w:t xml:space="preserve">d </w:t>
      </w:r>
      <w:r w:rsidR="009D151F">
        <w:rPr>
          <w:rFonts w:ascii="Tahoma" w:eastAsia="Times New Roman" w:hAnsi="Tahoma" w:cs="Tahoma"/>
          <w:lang w:eastAsia="hr-HR"/>
        </w:rPr>
        <w:t>28.076,89</w:t>
      </w:r>
      <w:r w:rsidR="00B530A6">
        <w:rPr>
          <w:rFonts w:ascii="Tahoma" w:eastAsia="Times New Roman" w:hAnsi="Tahoma" w:cs="Tahoma"/>
          <w:lang w:eastAsia="hr-HR"/>
        </w:rPr>
        <w:t xml:space="preserve"> kn za unovčen</w:t>
      </w:r>
      <w:r w:rsidR="00BA2303">
        <w:rPr>
          <w:rFonts w:ascii="Tahoma" w:eastAsia="Times New Roman" w:hAnsi="Tahoma" w:cs="Tahoma"/>
          <w:lang w:eastAsia="hr-HR"/>
        </w:rPr>
        <w:t>j</w:t>
      </w:r>
      <w:r w:rsidR="00B530A6">
        <w:rPr>
          <w:rFonts w:ascii="Tahoma" w:eastAsia="Times New Roman" w:hAnsi="Tahoma" w:cs="Tahoma"/>
          <w:lang w:eastAsia="hr-HR"/>
        </w:rPr>
        <w:t>e nekr</w:t>
      </w:r>
      <w:r>
        <w:rPr>
          <w:rFonts w:ascii="Tahoma" w:eastAsia="Times New Roman" w:hAnsi="Tahoma" w:cs="Tahoma"/>
          <w:lang w:eastAsia="hr-HR"/>
        </w:rPr>
        <w:t>etnine koj</w:t>
      </w:r>
      <w:r w:rsidR="00BA2303">
        <w:rPr>
          <w:rFonts w:ascii="Tahoma" w:eastAsia="Times New Roman" w:hAnsi="Tahoma" w:cs="Tahoma"/>
          <w:lang w:eastAsia="hr-HR"/>
        </w:rPr>
        <w:t>e</w:t>
      </w:r>
      <w:r>
        <w:rPr>
          <w:rFonts w:ascii="Tahoma" w:eastAsia="Times New Roman" w:hAnsi="Tahoma" w:cs="Tahoma"/>
          <w:lang w:eastAsia="hr-HR"/>
        </w:rPr>
        <w:t xml:space="preserve"> će potraživanj</w:t>
      </w:r>
      <w:r w:rsidR="00BA2303">
        <w:rPr>
          <w:rFonts w:ascii="Tahoma" w:eastAsia="Times New Roman" w:hAnsi="Tahoma" w:cs="Tahoma"/>
          <w:lang w:eastAsia="hr-HR"/>
        </w:rPr>
        <w:t>e</w:t>
      </w:r>
      <w:r>
        <w:rPr>
          <w:rFonts w:ascii="Tahoma" w:eastAsia="Times New Roman" w:hAnsi="Tahoma" w:cs="Tahoma"/>
          <w:lang w:eastAsia="hr-HR"/>
        </w:rPr>
        <w:t xml:space="preserve"> biti zatv</w:t>
      </w:r>
      <w:r w:rsidR="00BA2303">
        <w:rPr>
          <w:rFonts w:ascii="Tahoma" w:eastAsia="Times New Roman" w:hAnsi="Tahoma" w:cs="Tahoma"/>
          <w:lang w:eastAsia="hr-HR"/>
        </w:rPr>
        <w:t>oreno kada se prebace sredstva s Trgovačkog suda u iznosu od 25.132,58 kn i uplatom kupca u iznosu od 2.944,31 kn,</w:t>
      </w:r>
    </w:p>
    <w:p w:rsidR="00B92825" w:rsidRDefault="00B92825" w:rsidP="00B92825">
      <w:pPr>
        <w:spacing w:after="0" w:line="288" w:lineRule="auto"/>
        <w:ind w:left="720"/>
        <w:jc w:val="both"/>
        <w:rPr>
          <w:rFonts w:ascii="Tahoma" w:eastAsia="Times New Roman" w:hAnsi="Tahoma" w:cs="Tahoma"/>
          <w:lang w:eastAsia="hr-HR"/>
        </w:rPr>
      </w:pPr>
    </w:p>
    <w:p w:rsidR="00B65EC4" w:rsidRDefault="00B65EC4" w:rsidP="00D21102">
      <w:pPr>
        <w:numPr>
          <w:ilvl w:val="0"/>
          <w:numId w:val="21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potraživanja za pretplatu PDV-a u iznosu od </w:t>
      </w:r>
      <w:r w:rsidR="00BA2303">
        <w:rPr>
          <w:rFonts w:ascii="Tahoma" w:eastAsia="Times New Roman" w:hAnsi="Tahoma" w:cs="Tahoma"/>
          <w:lang w:eastAsia="hr-HR"/>
        </w:rPr>
        <w:t>1.492,19</w:t>
      </w:r>
      <w:r>
        <w:rPr>
          <w:rFonts w:ascii="Tahoma" w:eastAsia="Times New Roman" w:hAnsi="Tahoma" w:cs="Tahoma"/>
          <w:lang w:eastAsia="hr-HR"/>
        </w:rPr>
        <w:t xml:space="preserve"> kn,</w:t>
      </w:r>
    </w:p>
    <w:p w:rsidR="00B92825" w:rsidRDefault="00B92825" w:rsidP="00B92825">
      <w:pPr>
        <w:spacing w:after="0" w:line="288" w:lineRule="auto"/>
        <w:ind w:left="720"/>
        <w:jc w:val="both"/>
        <w:rPr>
          <w:rFonts w:ascii="Tahoma" w:eastAsia="Times New Roman" w:hAnsi="Tahoma" w:cs="Tahoma"/>
          <w:lang w:eastAsia="hr-HR"/>
        </w:rPr>
      </w:pPr>
    </w:p>
    <w:p w:rsidR="00B65EC4" w:rsidRDefault="00B65EC4" w:rsidP="00D21102">
      <w:pPr>
        <w:numPr>
          <w:ilvl w:val="0"/>
          <w:numId w:val="21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novčana sredstva </w:t>
      </w:r>
      <w:r w:rsidRPr="00B65EC4">
        <w:rPr>
          <w:rFonts w:ascii="Tahoma" w:eastAsia="Times New Roman" w:hAnsi="Tahoma" w:cs="Tahoma"/>
          <w:lang w:eastAsia="hr-HR"/>
        </w:rPr>
        <w:t xml:space="preserve">na računu </w:t>
      </w:r>
      <w:r>
        <w:rPr>
          <w:rFonts w:ascii="Tahoma" w:eastAsia="Times New Roman" w:hAnsi="Tahoma" w:cs="Tahoma"/>
          <w:lang w:eastAsia="hr-HR"/>
        </w:rPr>
        <w:t>stečajnog dužnika u iznosu od 13.</w:t>
      </w:r>
      <w:r w:rsidR="00BA2303">
        <w:rPr>
          <w:rFonts w:ascii="Tahoma" w:eastAsia="Times New Roman" w:hAnsi="Tahoma" w:cs="Tahoma"/>
          <w:lang w:eastAsia="hr-HR"/>
        </w:rPr>
        <w:t>503.424,61</w:t>
      </w:r>
      <w:r>
        <w:rPr>
          <w:rFonts w:ascii="Tahoma" w:eastAsia="Times New Roman" w:hAnsi="Tahoma" w:cs="Tahoma"/>
          <w:lang w:eastAsia="hr-HR"/>
        </w:rPr>
        <w:t xml:space="preserve">  kn.</w:t>
      </w:r>
    </w:p>
    <w:p w:rsidR="00D65C9E" w:rsidRDefault="00BA2303" w:rsidP="003737FE">
      <w:pPr>
        <w:spacing w:after="0" w:line="288" w:lineRule="auto"/>
        <w:ind w:left="644"/>
        <w:jc w:val="both"/>
        <w:rPr>
          <w:rFonts w:ascii="Tahoma" w:eastAsia="Times New Roman" w:hAnsi="Tahoma" w:cs="Tahoma"/>
          <w:lang w:eastAsia="hr-HR"/>
        </w:rPr>
      </w:pPr>
      <w:r w:rsidRPr="00D65C9E">
        <w:rPr>
          <w:rFonts w:ascii="Tahoma" w:eastAsia="Times New Roman" w:hAnsi="Tahoma" w:cs="Tahoma"/>
          <w:b/>
          <w:i/>
          <w:lang w:eastAsia="hr-HR"/>
        </w:rPr>
        <w:t>Napomena:</w:t>
      </w:r>
      <w:r>
        <w:rPr>
          <w:rFonts w:ascii="Tahoma" w:eastAsia="Times New Roman" w:hAnsi="Tahoma" w:cs="Tahoma"/>
          <w:lang w:eastAsia="hr-HR"/>
        </w:rPr>
        <w:t xml:space="preserve"> u odnosu na novčana sredstva na računu </w:t>
      </w:r>
      <w:r w:rsidR="00D65C9E">
        <w:rPr>
          <w:rFonts w:ascii="Tahoma" w:eastAsia="Times New Roman" w:hAnsi="Tahoma" w:cs="Tahoma"/>
          <w:lang w:eastAsia="hr-HR"/>
        </w:rPr>
        <w:t>predlažem da se izdvoje sredstva:</w:t>
      </w:r>
    </w:p>
    <w:p w:rsidR="00BA2303" w:rsidRPr="00F417B7" w:rsidRDefault="00D65C9E" w:rsidP="00F417B7">
      <w:pPr>
        <w:pStyle w:val="Odlomakpopisa"/>
        <w:numPr>
          <w:ilvl w:val="0"/>
          <w:numId w:val="22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F417B7">
        <w:rPr>
          <w:rFonts w:ascii="Tahoma" w:eastAsia="Times New Roman" w:hAnsi="Tahoma" w:cs="Tahoma"/>
          <w:lang w:eastAsia="hr-HR"/>
        </w:rPr>
        <w:t>za troškove stečajnog postupka do 31.12.2016. godine u iznosu od 444.248,71 kn (412.976,71+31.272,00 tabela 3. stavka 16+17)</w:t>
      </w:r>
      <w:r w:rsidR="00F417B7">
        <w:rPr>
          <w:rFonts w:ascii="Tahoma" w:eastAsia="Times New Roman" w:hAnsi="Tahoma" w:cs="Tahoma"/>
          <w:lang w:eastAsia="hr-HR"/>
        </w:rPr>
        <w:t>,</w:t>
      </w:r>
    </w:p>
    <w:p w:rsidR="00D65C9E" w:rsidRPr="00F417B7" w:rsidRDefault="00D65C9E" w:rsidP="00F417B7">
      <w:pPr>
        <w:pStyle w:val="Odlomakpopisa"/>
        <w:numPr>
          <w:ilvl w:val="0"/>
          <w:numId w:val="22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F417B7">
        <w:rPr>
          <w:rFonts w:ascii="Tahoma" w:eastAsia="Times New Roman" w:hAnsi="Tahoma" w:cs="Tahoma"/>
          <w:lang w:eastAsia="hr-HR"/>
        </w:rPr>
        <w:t xml:space="preserve">da se rezervira iznos od 13.059.175,90 kn </w:t>
      </w:r>
      <w:r w:rsidR="003737FE" w:rsidRPr="00F417B7">
        <w:rPr>
          <w:rFonts w:ascii="Tahoma" w:eastAsia="Times New Roman" w:hAnsi="Tahoma" w:cs="Tahoma"/>
          <w:lang w:eastAsia="hr-HR"/>
        </w:rPr>
        <w:t>zbog eventualnog izgubljenog spora u parnici koju vodi tužitelj MALI PODRUMI d.o.o., broj P-160/16</w:t>
      </w:r>
      <w:r w:rsidR="00F417B7">
        <w:rPr>
          <w:rFonts w:ascii="Tahoma" w:eastAsia="Times New Roman" w:hAnsi="Tahoma" w:cs="Tahoma"/>
          <w:lang w:eastAsia="hr-HR"/>
        </w:rPr>
        <w:t>.</w:t>
      </w:r>
    </w:p>
    <w:p w:rsidR="00B65EC4" w:rsidRPr="00F417B7" w:rsidRDefault="00B65EC4" w:rsidP="00BB001C">
      <w:pPr>
        <w:numPr>
          <w:ilvl w:val="0"/>
          <w:numId w:val="3"/>
        </w:numPr>
        <w:spacing w:after="0" w:line="288" w:lineRule="auto"/>
        <w:jc w:val="both"/>
        <w:rPr>
          <w:rFonts w:ascii="Tahoma" w:eastAsia="Times New Roman" w:hAnsi="Tahoma" w:cs="Tahoma"/>
          <w:b/>
          <w:i/>
          <w:u w:val="single"/>
          <w:lang w:eastAsia="hr-HR"/>
        </w:rPr>
      </w:pPr>
      <w:r w:rsidRPr="00F417B7">
        <w:rPr>
          <w:rFonts w:ascii="Tahoma" w:eastAsia="Times New Roman" w:hAnsi="Tahoma" w:cs="Tahoma"/>
          <w:b/>
          <w:i/>
          <w:lang w:eastAsia="hr-HR"/>
        </w:rPr>
        <w:lastRenderedPageBreak/>
        <w:t xml:space="preserve">OBVEZE  </w:t>
      </w:r>
    </w:p>
    <w:p w:rsidR="00B65EC4" w:rsidRPr="00B65EC4" w:rsidRDefault="00B65EC4" w:rsidP="00B65EC4">
      <w:pPr>
        <w:spacing w:after="0" w:line="288" w:lineRule="auto"/>
        <w:jc w:val="both"/>
        <w:rPr>
          <w:rFonts w:ascii="Tahoma" w:eastAsia="Times New Roman" w:hAnsi="Tahoma" w:cs="Tahoma"/>
          <w:b/>
          <w:u w:val="single"/>
          <w:lang w:eastAsia="hr-HR"/>
        </w:rPr>
      </w:pPr>
    </w:p>
    <w:p w:rsidR="00B65EC4" w:rsidRDefault="007B4C49" w:rsidP="00B65EC4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Kako slijedi iz tabele 3. o</w:t>
      </w:r>
      <w:r w:rsidR="00B65EC4" w:rsidRPr="00B65EC4">
        <w:rPr>
          <w:rFonts w:ascii="Tahoma" w:eastAsia="Times New Roman" w:hAnsi="Tahoma" w:cs="Tahoma"/>
          <w:lang w:eastAsia="hr-HR"/>
        </w:rPr>
        <w:t xml:space="preserve">bveze stečajnog dužnika </w:t>
      </w:r>
      <w:r>
        <w:rPr>
          <w:rFonts w:ascii="Tahoma" w:eastAsia="Times New Roman" w:hAnsi="Tahoma" w:cs="Tahoma"/>
          <w:lang w:eastAsia="hr-HR"/>
        </w:rPr>
        <w:t>na dan 11</w:t>
      </w:r>
      <w:r w:rsidR="00B65EC4" w:rsidRPr="00B65EC4">
        <w:rPr>
          <w:rFonts w:ascii="Tahoma" w:eastAsia="Times New Roman" w:hAnsi="Tahoma" w:cs="Tahoma"/>
          <w:lang w:eastAsia="hr-HR"/>
        </w:rPr>
        <w:t xml:space="preserve">.11.2016. godine ukupno iznose </w:t>
      </w:r>
      <w:r w:rsidR="004F49E0">
        <w:rPr>
          <w:rFonts w:ascii="Tahoma" w:eastAsia="Times New Roman" w:hAnsi="Tahoma" w:cs="Tahoma"/>
          <w:b/>
          <w:lang w:eastAsia="hr-HR"/>
        </w:rPr>
        <w:t>463.</w:t>
      </w:r>
      <w:r w:rsidR="00983711">
        <w:rPr>
          <w:rFonts w:ascii="Tahoma" w:eastAsia="Times New Roman" w:hAnsi="Tahoma" w:cs="Tahoma"/>
          <w:b/>
          <w:lang w:eastAsia="hr-HR"/>
        </w:rPr>
        <w:t>082.958,88</w:t>
      </w:r>
      <w:r w:rsidR="00B65EC4" w:rsidRPr="00B65EC4">
        <w:rPr>
          <w:rFonts w:ascii="Tahoma" w:eastAsia="Times New Roman" w:hAnsi="Tahoma" w:cs="Tahoma"/>
          <w:b/>
          <w:lang w:eastAsia="hr-HR"/>
        </w:rPr>
        <w:t xml:space="preserve"> kn</w:t>
      </w:r>
      <w:r w:rsidR="00B65EC4" w:rsidRPr="00B65EC4">
        <w:rPr>
          <w:rFonts w:ascii="Tahoma" w:eastAsia="Times New Roman" w:hAnsi="Tahoma" w:cs="Tahoma"/>
          <w:lang w:eastAsia="hr-HR"/>
        </w:rPr>
        <w:t xml:space="preserve"> i odnose se na :</w:t>
      </w:r>
    </w:p>
    <w:p w:rsidR="00983711" w:rsidRPr="00B65EC4" w:rsidRDefault="00983711" w:rsidP="00B65EC4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BA2303" w:rsidRDefault="00B65EC4" w:rsidP="004F49E0">
      <w:pPr>
        <w:pStyle w:val="Odlomakpopisa"/>
        <w:numPr>
          <w:ilvl w:val="0"/>
          <w:numId w:val="1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4F49E0">
        <w:rPr>
          <w:rFonts w:ascii="Tahoma" w:eastAsia="Times New Roman" w:hAnsi="Tahoma" w:cs="Tahoma"/>
          <w:lang w:eastAsia="hr-HR"/>
        </w:rPr>
        <w:t xml:space="preserve">Obveze </w:t>
      </w:r>
      <w:r w:rsidR="004F49E0">
        <w:rPr>
          <w:rFonts w:ascii="Tahoma" w:eastAsia="Times New Roman" w:hAnsi="Tahoma" w:cs="Tahoma"/>
          <w:lang w:eastAsia="hr-HR"/>
        </w:rPr>
        <w:t xml:space="preserve">s temelja ispitanih tražbina </w:t>
      </w:r>
      <w:r w:rsidR="00BA2303">
        <w:rPr>
          <w:rFonts w:ascii="Tahoma" w:eastAsia="Times New Roman" w:hAnsi="Tahoma" w:cs="Tahoma"/>
          <w:lang w:eastAsia="hr-HR"/>
        </w:rPr>
        <w:t xml:space="preserve">na I. ispitnom ročištu, usklađenom dopunom Rješenja i ispitanih tražbina na naknadnom ispitnom ročištu, umanjeno za namirenje vjerovnika PODRAVKA </w:t>
      </w:r>
      <w:proofErr w:type="spellStart"/>
      <w:r w:rsidR="00BA2303">
        <w:rPr>
          <w:rFonts w:ascii="Tahoma" w:eastAsia="Times New Roman" w:hAnsi="Tahoma" w:cs="Tahoma"/>
          <w:lang w:eastAsia="hr-HR"/>
        </w:rPr>
        <w:t>d.d</w:t>
      </w:r>
      <w:proofErr w:type="spellEnd"/>
      <w:r w:rsidR="00BA2303">
        <w:rPr>
          <w:rFonts w:ascii="Tahoma" w:eastAsia="Times New Roman" w:hAnsi="Tahoma" w:cs="Tahoma"/>
          <w:lang w:eastAsia="hr-HR"/>
        </w:rPr>
        <w:t xml:space="preserve">. preuzimanjem dionica, a kako je objašnjeno u izvješću pod točkom 2. </w:t>
      </w:r>
      <w:r w:rsidR="004F49E0">
        <w:rPr>
          <w:rFonts w:ascii="Tahoma" w:eastAsia="Times New Roman" w:hAnsi="Tahoma" w:cs="Tahoma"/>
          <w:lang w:eastAsia="hr-HR"/>
        </w:rPr>
        <w:t xml:space="preserve">u </w:t>
      </w:r>
      <w:r w:rsidR="00BA2303">
        <w:rPr>
          <w:rFonts w:ascii="Tahoma" w:eastAsia="Times New Roman" w:hAnsi="Tahoma" w:cs="Tahoma"/>
          <w:lang w:eastAsia="hr-HR"/>
        </w:rPr>
        <w:t xml:space="preserve">ukupnom iznosu od </w:t>
      </w:r>
      <w:r w:rsidR="00BA2303" w:rsidRPr="00BA2303">
        <w:rPr>
          <w:rFonts w:ascii="Tahoma" w:eastAsia="Times New Roman" w:hAnsi="Tahoma" w:cs="Tahoma"/>
          <w:b/>
          <w:lang w:eastAsia="hr-HR"/>
        </w:rPr>
        <w:t>462.</w:t>
      </w:r>
      <w:r w:rsidR="00983711">
        <w:rPr>
          <w:rFonts w:ascii="Tahoma" w:eastAsia="Times New Roman" w:hAnsi="Tahoma" w:cs="Tahoma"/>
          <w:b/>
          <w:lang w:eastAsia="hr-HR"/>
        </w:rPr>
        <w:t>638.710,17</w:t>
      </w:r>
      <w:r w:rsidR="00BA2303" w:rsidRPr="00BA2303">
        <w:rPr>
          <w:rFonts w:ascii="Tahoma" w:eastAsia="Times New Roman" w:hAnsi="Tahoma" w:cs="Tahoma"/>
          <w:b/>
          <w:lang w:eastAsia="hr-HR"/>
        </w:rPr>
        <w:t xml:space="preserve"> kn</w:t>
      </w:r>
      <w:r w:rsidR="00BA2303">
        <w:rPr>
          <w:rFonts w:ascii="Tahoma" w:eastAsia="Times New Roman" w:hAnsi="Tahoma" w:cs="Tahoma"/>
          <w:lang w:eastAsia="hr-HR"/>
        </w:rPr>
        <w:t xml:space="preserve"> i to:</w:t>
      </w:r>
    </w:p>
    <w:p w:rsidR="00B65EC4" w:rsidRPr="00983711" w:rsidRDefault="004F49E0" w:rsidP="00983711">
      <w:pPr>
        <w:pStyle w:val="Odlomakpopisa"/>
        <w:numPr>
          <w:ilvl w:val="0"/>
          <w:numId w:val="19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983711">
        <w:rPr>
          <w:rFonts w:ascii="Tahoma" w:eastAsia="Times New Roman" w:hAnsi="Tahoma" w:cs="Tahoma"/>
          <w:lang w:eastAsia="hr-HR"/>
        </w:rPr>
        <w:t xml:space="preserve">Obveze </w:t>
      </w:r>
      <w:r w:rsidR="00B65EC4" w:rsidRPr="00983711">
        <w:rPr>
          <w:rFonts w:ascii="Tahoma" w:eastAsia="Times New Roman" w:hAnsi="Tahoma" w:cs="Tahoma"/>
          <w:lang w:eastAsia="hr-HR"/>
        </w:rPr>
        <w:t>za zajmove i kamate temeljem prijavljenih i priznatih tražbina stečajnih vjerovnika u iznosu od 427.929.158,66  kn,</w:t>
      </w:r>
    </w:p>
    <w:p w:rsidR="00B65EC4" w:rsidRPr="00983711" w:rsidRDefault="00B65EC4" w:rsidP="00983711">
      <w:pPr>
        <w:pStyle w:val="Odlomakpopisa"/>
        <w:numPr>
          <w:ilvl w:val="0"/>
          <w:numId w:val="19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983711">
        <w:rPr>
          <w:rFonts w:ascii="Tahoma" w:eastAsia="Times New Roman" w:hAnsi="Tahoma" w:cs="Tahoma"/>
          <w:lang w:eastAsia="hr-HR"/>
        </w:rPr>
        <w:t xml:space="preserve">Obveze s temelja </w:t>
      </w:r>
      <w:proofErr w:type="spellStart"/>
      <w:r w:rsidRPr="00983711">
        <w:rPr>
          <w:rFonts w:ascii="Tahoma" w:eastAsia="Times New Roman" w:hAnsi="Tahoma" w:cs="Tahoma"/>
          <w:lang w:eastAsia="hr-HR"/>
        </w:rPr>
        <w:t>eskontiranih</w:t>
      </w:r>
      <w:proofErr w:type="spellEnd"/>
      <w:r w:rsidRPr="00983711">
        <w:rPr>
          <w:rFonts w:ascii="Tahoma" w:eastAsia="Times New Roman" w:hAnsi="Tahoma" w:cs="Tahoma"/>
          <w:lang w:eastAsia="hr-HR"/>
        </w:rPr>
        <w:t xml:space="preserve"> mjenica temeljem prijavljenih i priznatih tražbina u iznosu od 394.108,02 kn,</w:t>
      </w:r>
    </w:p>
    <w:p w:rsidR="00B65EC4" w:rsidRPr="00983711" w:rsidRDefault="00B65EC4" w:rsidP="00983711">
      <w:pPr>
        <w:pStyle w:val="Odlomakpopisa"/>
        <w:numPr>
          <w:ilvl w:val="0"/>
          <w:numId w:val="19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983711">
        <w:rPr>
          <w:rFonts w:ascii="Tahoma" w:eastAsia="Times New Roman" w:hAnsi="Tahoma" w:cs="Tahoma"/>
          <w:lang w:eastAsia="hr-HR"/>
        </w:rPr>
        <w:t>Obveze prema dobavljačima temeljem prijavljenih i priznatih tražbina vjerovnika u iznosu od 6.031.966,67 kn,</w:t>
      </w:r>
    </w:p>
    <w:p w:rsidR="00B65EC4" w:rsidRPr="00983711" w:rsidRDefault="00B65EC4" w:rsidP="00983711">
      <w:pPr>
        <w:pStyle w:val="Odlomakpopisa"/>
        <w:numPr>
          <w:ilvl w:val="0"/>
          <w:numId w:val="19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983711">
        <w:rPr>
          <w:rFonts w:ascii="Tahoma" w:eastAsia="Times New Roman" w:hAnsi="Tahoma" w:cs="Tahoma"/>
          <w:lang w:eastAsia="hr-HR"/>
        </w:rPr>
        <w:t>Obveze s temelja predujmova temeljem prijavljenih i priznatih tražbina vjerovnika u iznosu od 119.986,67 kn,</w:t>
      </w:r>
    </w:p>
    <w:p w:rsidR="00B65EC4" w:rsidRPr="00983711" w:rsidRDefault="00B65EC4" w:rsidP="00983711">
      <w:pPr>
        <w:pStyle w:val="Odlomakpopisa"/>
        <w:numPr>
          <w:ilvl w:val="0"/>
          <w:numId w:val="19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983711">
        <w:rPr>
          <w:rFonts w:ascii="Tahoma" w:eastAsia="Times New Roman" w:hAnsi="Tahoma" w:cs="Tahoma"/>
          <w:lang w:eastAsia="hr-HR"/>
        </w:rPr>
        <w:t>Obveze za poreze i doprinose temeljem prijavljenih i priznatih tražbina vjerovnika u iznosu od 27.</w:t>
      </w:r>
      <w:r w:rsidR="00983711">
        <w:rPr>
          <w:rFonts w:ascii="Tahoma" w:eastAsia="Times New Roman" w:hAnsi="Tahoma" w:cs="Tahoma"/>
          <w:lang w:eastAsia="hr-HR"/>
        </w:rPr>
        <w:t>451.110,86</w:t>
      </w:r>
      <w:r w:rsidRPr="00983711">
        <w:rPr>
          <w:rFonts w:ascii="Tahoma" w:eastAsia="Times New Roman" w:hAnsi="Tahoma" w:cs="Tahoma"/>
          <w:lang w:eastAsia="hr-HR"/>
        </w:rPr>
        <w:t xml:space="preserve"> kn,</w:t>
      </w:r>
    </w:p>
    <w:p w:rsidR="00B65EC4" w:rsidRPr="00983711" w:rsidRDefault="00B65EC4" w:rsidP="00983711">
      <w:pPr>
        <w:pStyle w:val="Odlomakpopisa"/>
        <w:numPr>
          <w:ilvl w:val="0"/>
          <w:numId w:val="19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983711">
        <w:rPr>
          <w:rFonts w:ascii="Tahoma" w:eastAsia="Times New Roman" w:hAnsi="Tahoma" w:cs="Tahoma"/>
          <w:lang w:eastAsia="hr-HR"/>
        </w:rPr>
        <w:t>Obveze prema radnicima temeljem prijavljenih i priznatih radničkih potraživanja u iznosu od 561.183,36 kn,</w:t>
      </w:r>
    </w:p>
    <w:p w:rsidR="00BA2303" w:rsidRDefault="00B65EC4" w:rsidP="00983711">
      <w:pPr>
        <w:pStyle w:val="Odlomakpopisa"/>
        <w:numPr>
          <w:ilvl w:val="0"/>
          <w:numId w:val="19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983711">
        <w:rPr>
          <w:rFonts w:ascii="Tahoma" w:eastAsia="Times New Roman" w:hAnsi="Tahoma" w:cs="Tahoma"/>
          <w:lang w:eastAsia="hr-HR"/>
        </w:rPr>
        <w:t>Obveze za članove Nadzorni odbor temeljem prijavljenih i priznatih tražbina vjerovnika u iznosu od 151.195,93 kn</w:t>
      </w:r>
    </w:p>
    <w:p w:rsidR="00983711" w:rsidRDefault="00983711" w:rsidP="00983711">
      <w:pPr>
        <w:pStyle w:val="Odlomakpopisa"/>
        <w:spacing w:after="0" w:line="288" w:lineRule="auto"/>
        <w:ind w:left="1080"/>
        <w:jc w:val="both"/>
        <w:rPr>
          <w:rFonts w:ascii="Tahoma" w:eastAsia="Times New Roman" w:hAnsi="Tahoma" w:cs="Tahoma"/>
          <w:lang w:eastAsia="hr-HR"/>
        </w:rPr>
      </w:pPr>
      <w:r w:rsidRPr="00983711">
        <w:rPr>
          <w:rFonts w:ascii="Tahoma" w:eastAsia="Times New Roman" w:hAnsi="Tahoma" w:cs="Tahoma"/>
          <w:b/>
          <w:i/>
          <w:lang w:eastAsia="hr-HR"/>
        </w:rPr>
        <w:t xml:space="preserve">Prilog </w:t>
      </w:r>
      <w:r w:rsidR="002A37EE">
        <w:rPr>
          <w:rFonts w:ascii="Tahoma" w:eastAsia="Times New Roman" w:hAnsi="Tahoma" w:cs="Tahoma"/>
          <w:b/>
          <w:i/>
          <w:lang w:eastAsia="hr-HR"/>
        </w:rPr>
        <w:t>2</w:t>
      </w:r>
      <w:r>
        <w:rPr>
          <w:rFonts w:ascii="Tahoma" w:eastAsia="Times New Roman" w:hAnsi="Tahoma" w:cs="Tahoma"/>
          <w:lang w:eastAsia="hr-HR"/>
        </w:rPr>
        <w:t xml:space="preserve"> – Tablica ukupno ispitanih tražbina sa namirenjem</w:t>
      </w:r>
    </w:p>
    <w:p w:rsidR="00983711" w:rsidRPr="00983711" w:rsidRDefault="00983711" w:rsidP="00983711">
      <w:pPr>
        <w:pStyle w:val="Odlomakpopisa"/>
        <w:spacing w:after="0" w:line="288" w:lineRule="auto"/>
        <w:ind w:left="1080"/>
        <w:jc w:val="both"/>
        <w:rPr>
          <w:rFonts w:ascii="Tahoma" w:eastAsia="Times New Roman" w:hAnsi="Tahoma" w:cs="Tahoma"/>
          <w:lang w:eastAsia="hr-HR"/>
        </w:rPr>
      </w:pPr>
    </w:p>
    <w:p w:rsidR="004F49E0" w:rsidRDefault="00B65EC4" w:rsidP="00BB001C">
      <w:pPr>
        <w:numPr>
          <w:ilvl w:val="0"/>
          <w:numId w:val="1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B65EC4">
        <w:rPr>
          <w:rFonts w:ascii="Tahoma" w:eastAsia="Times New Roman" w:hAnsi="Tahoma" w:cs="Tahoma"/>
          <w:lang w:eastAsia="hr-HR"/>
        </w:rPr>
        <w:t xml:space="preserve">Obveze za nepodmirene troškove stečajnog postupka u iznosu od </w:t>
      </w:r>
      <w:r w:rsidR="00BA2303" w:rsidRPr="00B92825">
        <w:rPr>
          <w:rFonts w:ascii="Tahoma" w:eastAsia="Times New Roman" w:hAnsi="Tahoma" w:cs="Tahoma"/>
          <w:b/>
          <w:lang w:eastAsia="hr-HR"/>
        </w:rPr>
        <w:t>412.976,71</w:t>
      </w:r>
      <w:r w:rsidRPr="00B92825">
        <w:rPr>
          <w:rFonts w:ascii="Tahoma" w:eastAsia="Times New Roman" w:hAnsi="Tahoma" w:cs="Tahoma"/>
          <w:b/>
          <w:lang w:eastAsia="hr-HR"/>
        </w:rPr>
        <w:t xml:space="preserve">  kn</w:t>
      </w:r>
      <w:r w:rsidR="00BA2303">
        <w:rPr>
          <w:rFonts w:ascii="Tahoma" w:eastAsia="Times New Roman" w:hAnsi="Tahoma" w:cs="Tahoma"/>
          <w:lang w:eastAsia="hr-HR"/>
        </w:rPr>
        <w:t xml:space="preserve">, </w:t>
      </w:r>
    </w:p>
    <w:p w:rsidR="00983711" w:rsidRDefault="00983711" w:rsidP="00983711">
      <w:pPr>
        <w:spacing w:after="0" w:line="288" w:lineRule="auto"/>
        <w:ind w:left="720"/>
        <w:jc w:val="both"/>
        <w:rPr>
          <w:rFonts w:ascii="Tahoma" w:eastAsia="Times New Roman" w:hAnsi="Tahoma" w:cs="Tahoma"/>
          <w:lang w:eastAsia="hr-HR"/>
        </w:rPr>
      </w:pPr>
    </w:p>
    <w:p w:rsidR="00B65EC4" w:rsidRPr="00B92825" w:rsidRDefault="004F49E0" w:rsidP="00BB001C">
      <w:pPr>
        <w:numPr>
          <w:ilvl w:val="0"/>
          <w:numId w:val="1"/>
        </w:num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Obveze za troškove stečajnog postupka za razdoblje od 01.11.2016. do 31.12.2016. godine prema planu troškova iz točke b) u iznosu od </w:t>
      </w:r>
      <w:r w:rsidR="00B92825">
        <w:rPr>
          <w:rFonts w:ascii="Tahoma" w:eastAsia="Times New Roman" w:hAnsi="Tahoma" w:cs="Tahoma"/>
          <w:lang w:eastAsia="hr-HR"/>
        </w:rPr>
        <w:t xml:space="preserve"> </w:t>
      </w:r>
      <w:r w:rsidR="00B92825" w:rsidRPr="00B92825">
        <w:rPr>
          <w:rFonts w:ascii="Tahoma" w:eastAsia="Times New Roman" w:hAnsi="Tahoma" w:cs="Tahoma"/>
          <w:b/>
          <w:lang w:eastAsia="hr-HR"/>
        </w:rPr>
        <w:t>31.272,00 kn</w:t>
      </w:r>
      <w:r w:rsidR="00B92825">
        <w:rPr>
          <w:rFonts w:ascii="Tahoma" w:eastAsia="Times New Roman" w:hAnsi="Tahoma" w:cs="Tahoma"/>
          <w:b/>
          <w:lang w:eastAsia="hr-HR"/>
        </w:rPr>
        <w:t>.</w:t>
      </w:r>
    </w:p>
    <w:p w:rsidR="00B65EC4" w:rsidRPr="00B65EC4" w:rsidRDefault="00B65EC4" w:rsidP="00B65EC4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317A86" w:rsidRDefault="00317A86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983711" w:rsidRDefault="00983711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17B7" w:rsidRDefault="00F417B7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17B7" w:rsidRDefault="00F417B7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17B7" w:rsidRDefault="00F417B7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17B7" w:rsidRDefault="00F417B7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17B7" w:rsidRDefault="00F417B7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17B7" w:rsidRDefault="00F417B7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17B7" w:rsidRDefault="00F417B7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17B7" w:rsidRDefault="00F417B7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F417B7" w:rsidRDefault="00F417B7" w:rsidP="0006486C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06486C" w:rsidRDefault="007839C0" w:rsidP="00BB001C">
      <w:pPr>
        <w:pStyle w:val="Odlomakpopisa"/>
        <w:numPr>
          <w:ilvl w:val="0"/>
          <w:numId w:val="4"/>
        </w:numPr>
        <w:spacing w:after="0" w:line="288" w:lineRule="auto"/>
        <w:jc w:val="both"/>
        <w:rPr>
          <w:rFonts w:ascii="Tahoma" w:eastAsia="Times New Roman" w:hAnsi="Tahoma" w:cs="Tahoma"/>
          <w:b/>
          <w:lang w:eastAsia="hr-HR"/>
        </w:rPr>
      </w:pPr>
      <w:r w:rsidRPr="00317A86">
        <w:rPr>
          <w:rFonts w:ascii="Tahoma" w:eastAsia="Times New Roman" w:hAnsi="Tahoma" w:cs="Tahoma"/>
          <w:b/>
          <w:lang w:eastAsia="hr-HR"/>
        </w:rPr>
        <w:lastRenderedPageBreak/>
        <w:t xml:space="preserve">Prijedlozi </w:t>
      </w:r>
      <w:r w:rsidR="00317A86">
        <w:rPr>
          <w:rFonts w:ascii="Tahoma" w:eastAsia="Times New Roman" w:hAnsi="Tahoma" w:cs="Tahoma"/>
          <w:b/>
          <w:lang w:eastAsia="hr-HR"/>
        </w:rPr>
        <w:t xml:space="preserve"> </w:t>
      </w:r>
      <w:r w:rsidRPr="00317A86">
        <w:rPr>
          <w:rFonts w:ascii="Tahoma" w:eastAsia="Times New Roman" w:hAnsi="Tahoma" w:cs="Tahoma"/>
          <w:b/>
          <w:lang w:eastAsia="hr-HR"/>
        </w:rPr>
        <w:t xml:space="preserve">stečajnog </w:t>
      </w:r>
      <w:r w:rsidR="00317A86">
        <w:rPr>
          <w:rFonts w:ascii="Tahoma" w:eastAsia="Times New Roman" w:hAnsi="Tahoma" w:cs="Tahoma"/>
          <w:b/>
          <w:lang w:eastAsia="hr-HR"/>
        </w:rPr>
        <w:t xml:space="preserve"> </w:t>
      </w:r>
      <w:r w:rsidRPr="00317A86">
        <w:rPr>
          <w:rFonts w:ascii="Tahoma" w:eastAsia="Times New Roman" w:hAnsi="Tahoma" w:cs="Tahoma"/>
          <w:b/>
          <w:lang w:eastAsia="hr-HR"/>
        </w:rPr>
        <w:t>upravitelja</w:t>
      </w:r>
    </w:p>
    <w:p w:rsidR="007839C0" w:rsidRDefault="007839C0" w:rsidP="007839C0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7839C0" w:rsidRDefault="007839C0" w:rsidP="007839C0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 xml:space="preserve">Slijedom iznijetog, </w:t>
      </w:r>
      <w:r w:rsidR="00B92825">
        <w:rPr>
          <w:rFonts w:ascii="Tahoma" w:eastAsia="Times New Roman" w:hAnsi="Tahoma" w:cs="Tahoma"/>
          <w:lang w:eastAsia="hr-HR"/>
        </w:rPr>
        <w:t xml:space="preserve">a obzirom da više nema stečajne mase koja bi se mogla unovčiti, jer će se dionice VABA </w:t>
      </w:r>
      <w:proofErr w:type="spellStart"/>
      <w:r w:rsidR="00B92825">
        <w:rPr>
          <w:rFonts w:ascii="Tahoma" w:eastAsia="Times New Roman" w:hAnsi="Tahoma" w:cs="Tahoma"/>
          <w:lang w:eastAsia="hr-HR"/>
        </w:rPr>
        <w:t>d.d</w:t>
      </w:r>
      <w:proofErr w:type="spellEnd"/>
      <w:r w:rsidR="00B92825">
        <w:rPr>
          <w:rFonts w:ascii="Tahoma" w:eastAsia="Times New Roman" w:hAnsi="Tahoma" w:cs="Tahoma"/>
          <w:lang w:eastAsia="hr-HR"/>
        </w:rPr>
        <w:t xml:space="preserve">. banke prodavati u ovršnom postupku, </w:t>
      </w:r>
      <w:r>
        <w:rPr>
          <w:rFonts w:ascii="Tahoma" w:eastAsia="Times New Roman" w:hAnsi="Tahoma" w:cs="Tahoma"/>
          <w:lang w:eastAsia="hr-HR"/>
        </w:rPr>
        <w:t>stečajni upravitelj predlaže da Odbor vjerovnika usvoji i prihvati:</w:t>
      </w:r>
    </w:p>
    <w:p w:rsidR="00D21102" w:rsidRDefault="00D21102" w:rsidP="007839C0">
      <w:p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</w:p>
    <w:p w:rsidR="007839C0" w:rsidRDefault="003737FE" w:rsidP="007839C0">
      <w:pPr>
        <w:numPr>
          <w:ilvl w:val="0"/>
          <w:numId w:val="6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B92825">
        <w:rPr>
          <w:rFonts w:ascii="Tahoma" w:eastAsia="Times New Roman" w:hAnsi="Tahoma" w:cs="Tahoma"/>
          <w:lang w:eastAsia="hr-HR"/>
        </w:rPr>
        <w:t>i</w:t>
      </w:r>
      <w:r w:rsidR="007839C0" w:rsidRPr="00B92825">
        <w:rPr>
          <w:rFonts w:ascii="Tahoma" w:eastAsia="Times New Roman" w:hAnsi="Tahoma" w:cs="Tahoma"/>
          <w:lang w:eastAsia="hr-HR"/>
        </w:rPr>
        <w:t>zvješće stečajnog upravitelja o tijeku stečajnoga postupka i stanju stečajne mase s prijedlogom obustave i zaključenja stečajnog postupka od 11.11.2016. godine,</w:t>
      </w:r>
    </w:p>
    <w:p w:rsidR="00D21102" w:rsidRPr="00B92825" w:rsidRDefault="00D21102" w:rsidP="00D21102">
      <w:pPr>
        <w:spacing w:after="0" w:line="288" w:lineRule="auto"/>
        <w:ind w:left="720"/>
        <w:jc w:val="both"/>
        <w:rPr>
          <w:rFonts w:ascii="Tahoma" w:eastAsia="Times New Roman" w:hAnsi="Tahoma" w:cs="Tahoma"/>
          <w:lang w:eastAsia="hr-HR"/>
        </w:rPr>
      </w:pPr>
    </w:p>
    <w:p w:rsidR="007839C0" w:rsidRDefault="003737FE" w:rsidP="007839C0">
      <w:pPr>
        <w:numPr>
          <w:ilvl w:val="0"/>
          <w:numId w:val="6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B92825">
        <w:rPr>
          <w:rFonts w:ascii="Tahoma" w:eastAsia="Times New Roman" w:hAnsi="Tahoma" w:cs="Tahoma"/>
          <w:lang w:eastAsia="hr-HR"/>
        </w:rPr>
        <w:t>d</w:t>
      </w:r>
      <w:r w:rsidR="004F49E0" w:rsidRPr="00B92825">
        <w:rPr>
          <w:rFonts w:ascii="Tahoma" w:eastAsia="Times New Roman" w:hAnsi="Tahoma" w:cs="Tahoma"/>
          <w:lang w:eastAsia="hr-HR"/>
        </w:rPr>
        <w:t xml:space="preserve">a </w:t>
      </w:r>
      <w:r w:rsidRPr="00B92825">
        <w:rPr>
          <w:rFonts w:ascii="Tahoma" w:eastAsia="Times New Roman" w:hAnsi="Tahoma" w:cs="Tahoma"/>
          <w:lang w:eastAsia="hr-HR"/>
        </w:rPr>
        <w:t>se prih</w:t>
      </w:r>
      <w:r w:rsidR="004F49E0" w:rsidRPr="00B92825">
        <w:rPr>
          <w:rFonts w:ascii="Tahoma" w:eastAsia="Times New Roman" w:hAnsi="Tahoma" w:cs="Tahoma"/>
          <w:lang w:eastAsia="hr-HR"/>
        </w:rPr>
        <w:t>v</w:t>
      </w:r>
      <w:r w:rsidRPr="00B92825">
        <w:rPr>
          <w:rFonts w:ascii="Tahoma" w:eastAsia="Times New Roman" w:hAnsi="Tahoma" w:cs="Tahoma"/>
          <w:lang w:eastAsia="hr-HR"/>
        </w:rPr>
        <w:t>a</w:t>
      </w:r>
      <w:r w:rsidR="004F49E0" w:rsidRPr="00B92825">
        <w:rPr>
          <w:rFonts w:ascii="Tahoma" w:eastAsia="Times New Roman" w:hAnsi="Tahoma" w:cs="Tahoma"/>
          <w:lang w:eastAsia="hr-HR"/>
        </w:rPr>
        <w:t>te troškovi navedeni u točki b) ovog izvješća do 31.12.2016. godine,</w:t>
      </w:r>
    </w:p>
    <w:p w:rsidR="00F417B7" w:rsidRDefault="00F417B7" w:rsidP="00F417B7">
      <w:pPr>
        <w:pStyle w:val="Odlomakpopisa"/>
        <w:rPr>
          <w:rFonts w:ascii="Tahoma" w:eastAsia="Times New Roman" w:hAnsi="Tahoma" w:cs="Tahoma"/>
          <w:lang w:eastAsia="hr-HR"/>
        </w:rPr>
      </w:pPr>
    </w:p>
    <w:p w:rsidR="00F417B7" w:rsidRDefault="00F417B7" w:rsidP="007839C0">
      <w:pPr>
        <w:numPr>
          <w:ilvl w:val="0"/>
          <w:numId w:val="6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>
        <w:rPr>
          <w:rFonts w:ascii="Tahoma" w:eastAsia="Times New Roman" w:hAnsi="Tahoma" w:cs="Tahoma"/>
          <w:lang w:eastAsia="hr-HR"/>
        </w:rPr>
        <w:t>da se odobri nagrada stečajnom upravitelju prema priloženom izračunu,</w:t>
      </w:r>
      <w:bookmarkStart w:id="0" w:name="_GoBack"/>
      <w:bookmarkEnd w:id="0"/>
    </w:p>
    <w:p w:rsidR="00D21102" w:rsidRPr="00B92825" w:rsidRDefault="00D21102" w:rsidP="00D21102">
      <w:pPr>
        <w:spacing w:after="0" w:line="288" w:lineRule="auto"/>
        <w:ind w:left="720"/>
        <w:jc w:val="both"/>
        <w:rPr>
          <w:rFonts w:ascii="Tahoma" w:eastAsia="Times New Roman" w:hAnsi="Tahoma" w:cs="Tahoma"/>
          <w:lang w:eastAsia="hr-HR"/>
        </w:rPr>
      </w:pPr>
    </w:p>
    <w:p w:rsidR="007839C0" w:rsidRDefault="007839C0" w:rsidP="007839C0">
      <w:pPr>
        <w:numPr>
          <w:ilvl w:val="0"/>
          <w:numId w:val="6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B92825">
        <w:rPr>
          <w:rFonts w:ascii="Tahoma" w:eastAsia="Times New Roman" w:hAnsi="Tahoma" w:cs="Tahoma"/>
          <w:lang w:eastAsia="hr-HR"/>
        </w:rPr>
        <w:t xml:space="preserve">da se </w:t>
      </w:r>
      <w:r w:rsidR="003737FE" w:rsidRPr="00B92825">
        <w:rPr>
          <w:rFonts w:ascii="Tahoma" w:eastAsia="Times New Roman" w:hAnsi="Tahoma" w:cs="Tahoma"/>
          <w:lang w:eastAsia="hr-HR"/>
        </w:rPr>
        <w:t>rezerviraju sredstva u predmetu broj P-160/14</w:t>
      </w:r>
      <w:r w:rsidRPr="00B92825">
        <w:rPr>
          <w:rFonts w:ascii="Tahoma" w:eastAsia="Times New Roman" w:hAnsi="Tahoma" w:cs="Tahoma"/>
          <w:lang w:eastAsia="hr-HR"/>
        </w:rPr>
        <w:t xml:space="preserve">, </w:t>
      </w:r>
    </w:p>
    <w:p w:rsidR="00D21102" w:rsidRPr="00B92825" w:rsidRDefault="00D21102" w:rsidP="00D21102">
      <w:pPr>
        <w:spacing w:after="0" w:line="288" w:lineRule="auto"/>
        <w:ind w:left="720"/>
        <w:jc w:val="both"/>
        <w:rPr>
          <w:rFonts w:ascii="Tahoma" w:eastAsia="Times New Roman" w:hAnsi="Tahoma" w:cs="Tahoma"/>
          <w:lang w:eastAsia="hr-HR"/>
        </w:rPr>
      </w:pPr>
    </w:p>
    <w:p w:rsidR="00B84C68" w:rsidRDefault="007839C0" w:rsidP="00BB001C">
      <w:pPr>
        <w:numPr>
          <w:ilvl w:val="0"/>
          <w:numId w:val="6"/>
        </w:numPr>
        <w:spacing w:after="0" w:line="288" w:lineRule="auto"/>
        <w:jc w:val="both"/>
        <w:rPr>
          <w:rFonts w:ascii="Tahoma" w:eastAsia="Times New Roman" w:hAnsi="Tahoma" w:cs="Tahoma"/>
          <w:lang w:eastAsia="hr-HR"/>
        </w:rPr>
      </w:pPr>
      <w:r w:rsidRPr="00EF3E10">
        <w:rPr>
          <w:rFonts w:ascii="Tahoma" w:eastAsia="Times New Roman" w:hAnsi="Tahoma" w:cs="Tahoma"/>
          <w:lang w:eastAsia="hr-HR"/>
        </w:rPr>
        <w:t xml:space="preserve">da se </w:t>
      </w:r>
      <w:r w:rsidR="00EF3E10" w:rsidRPr="00EF3E10">
        <w:rPr>
          <w:rFonts w:ascii="Tahoma" w:eastAsia="Times New Roman" w:hAnsi="Tahoma" w:cs="Tahoma"/>
          <w:lang w:eastAsia="hr-HR"/>
        </w:rPr>
        <w:t>stečajni postupak nad dužnikom obustavi</w:t>
      </w:r>
      <w:r w:rsidR="00B92825">
        <w:rPr>
          <w:rFonts w:ascii="Tahoma" w:eastAsia="Times New Roman" w:hAnsi="Tahoma" w:cs="Tahoma"/>
          <w:lang w:eastAsia="hr-HR"/>
        </w:rPr>
        <w:t xml:space="preserve">, a zbog sudskih postupaka u tijeku da se </w:t>
      </w:r>
      <w:r w:rsidR="00EF3E10" w:rsidRPr="00EF3E10">
        <w:rPr>
          <w:rFonts w:ascii="Tahoma" w:eastAsia="Times New Roman" w:hAnsi="Tahoma" w:cs="Tahoma"/>
          <w:lang w:eastAsia="hr-HR"/>
        </w:rPr>
        <w:t>isti nastavlja za i u ime</w:t>
      </w:r>
      <w:r w:rsidR="00B92825">
        <w:rPr>
          <w:rFonts w:ascii="Tahoma" w:eastAsia="Times New Roman" w:hAnsi="Tahoma" w:cs="Tahoma"/>
          <w:lang w:eastAsia="hr-HR"/>
        </w:rPr>
        <w:t xml:space="preserve"> stečajne mase, a do okončanja </w:t>
      </w:r>
      <w:r w:rsidR="00EF3E10" w:rsidRPr="00EF3E10">
        <w:rPr>
          <w:rFonts w:ascii="Tahoma" w:eastAsia="Times New Roman" w:hAnsi="Tahoma" w:cs="Tahoma"/>
          <w:lang w:eastAsia="hr-HR"/>
        </w:rPr>
        <w:t>postupaka.</w:t>
      </w:r>
    </w:p>
    <w:p w:rsidR="00B92825" w:rsidRDefault="00724438" w:rsidP="00724438">
      <w:pPr>
        <w:spacing w:after="0" w:line="288" w:lineRule="auto"/>
        <w:ind w:left="708"/>
        <w:jc w:val="both"/>
        <w:rPr>
          <w:rFonts w:ascii="Tahoma" w:eastAsia="Times New Roman" w:hAnsi="Tahoma" w:cs="Tahoma"/>
          <w:lang w:val="pl-PL" w:eastAsia="hr-HR"/>
        </w:rPr>
      </w:pPr>
      <w:r w:rsidRPr="00724438">
        <w:rPr>
          <w:rFonts w:ascii="Tahoma" w:eastAsia="Times New Roman" w:hAnsi="Tahoma" w:cs="Tahoma"/>
          <w:b/>
          <w:i/>
          <w:lang w:val="pl-PL" w:eastAsia="hr-HR"/>
        </w:rPr>
        <w:t xml:space="preserve">Prilog </w:t>
      </w:r>
      <w:r w:rsidR="002A37EE">
        <w:rPr>
          <w:rFonts w:ascii="Tahoma" w:eastAsia="Times New Roman" w:hAnsi="Tahoma" w:cs="Tahoma"/>
          <w:b/>
          <w:i/>
          <w:lang w:val="pl-PL" w:eastAsia="hr-HR"/>
        </w:rPr>
        <w:t>3</w:t>
      </w:r>
      <w:r>
        <w:rPr>
          <w:rFonts w:ascii="Tahoma" w:eastAsia="Times New Roman" w:hAnsi="Tahoma" w:cs="Tahoma"/>
          <w:lang w:val="pl-PL" w:eastAsia="hr-HR"/>
        </w:rPr>
        <w:t>: Izvješće odvjetnika Kolarić Siniše o stanju predmeta</w:t>
      </w:r>
    </w:p>
    <w:p w:rsidR="00724438" w:rsidRDefault="00724438" w:rsidP="001A7E38">
      <w:pPr>
        <w:spacing w:after="0" w:line="288" w:lineRule="auto"/>
        <w:ind w:left="4956"/>
        <w:jc w:val="both"/>
        <w:rPr>
          <w:rFonts w:ascii="Tahoma" w:eastAsia="Times New Roman" w:hAnsi="Tahoma" w:cs="Tahoma"/>
          <w:lang w:val="pl-PL" w:eastAsia="hr-HR"/>
        </w:rPr>
      </w:pPr>
    </w:p>
    <w:p w:rsidR="00F417B7" w:rsidRDefault="00F417B7" w:rsidP="001A7E38">
      <w:pPr>
        <w:spacing w:after="0" w:line="288" w:lineRule="auto"/>
        <w:ind w:left="4956"/>
        <w:jc w:val="both"/>
        <w:rPr>
          <w:rFonts w:ascii="Tahoma" w:eastAsia="Times New Roman" w:hAnsi="Tahoma" w:cs="Tahoma"/>
          <w:lang w:val="pl-PL" w:eastAsia="hr-HR"/>
        </w:rPr>
      </w:pPr>
    </w:p>
    <w:p w:rsidR="00D21102" w:rsidRDefault="00D21102" w:rsidP="00D21102">
      <w:pPr>
        <w:spacing w:after="0" w:line="288" w:lineRule="auto"/>
        <w:ind w:left="4956" w:firstLine="708"/>
        <w:jc w:val="both"/>
        <w:rPr>
          <w:rFonts w:ascii="Tahoma" w:eastAsia="Times New Roman" w:hAnsi="Tahoma" w:cs="Tahoma"/>
          <w:lang w:val="pl-PL" w:eastAsia="hr-HR"/>
        </w:rPr>
      </w:pPr>
    </w:p>
    <w:p w:rsidR="00C61F72" w:rsidRPr="000E1F39" w:rsidRDefault="00B84C68" w:rsidP="00D21102">
      <w:pPr>
        <w:spacing w:after="0" w:line="288" w:lineRule="auto"/>
        <w:ind w:left="4956" w:firstLine="708"/>
        <w:jc w:val="both"/>
        <w:rPr>
          <w:lang w:val="pl-PL"/>
        </w:rPr>
      </w:pPr>
      <w:r>
        <w:rPr>
          <w:rFonts w:ascii="Tahoma" w:eastAsia="Times New Roman" w:hAnsi="Tahoma" w:cs="Tahoma"/>
          <w:lang w:val="pl-PL" w:eastAsia="hr-HR"/>
        </w:rPr>
        <w:t>Stečajni upravitelj Stanko Makar</w:t>
      </w:r>
    </w:p>
    <w:sectPr w:rsidR="00C61F72" w:rsidRPr="000E1F39" w:rsidSect="002647E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149" w:rsidRDefault="00CF0149" w:rsidP="0006486C">
      <w:pPr>
        <w:spacing w:after="0"/>
      </w:pPr>
      <w:r>
        <w:separator/>
      </w:r>
    </w:p>
  </w:endnote>
  <w:endnote w:type="continuationSeparator" w:id="0">
    <w:p w:rsidR="00CF0149" w:rsidRDefault="00CF0149" w:rsidP="000648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ascii="Tahoma" w:hAnsi="Tahoma" w:cs="Tahoma"/>
        <w:i/>
      </w:rPr>
    </w:sdtEndPr>
    <w:sdtContent>
      <w:p w:rsidR="00336B91" w:rsidRDefault="00336B91" w:rsidP="002647EC">
        <w:pPr>
          <w:pStyle w:val="Podnoje"/>
          <w:jc w:val="center"/>
          <w:rPr>
            <w:sz w:val="20"/>
            <w:szCs w:val="20"/>
          </w:rPr>
        </w:pPr>
      </w:p>
      <w:p w:rsidR="00336B91" w:rsidRPr="00B84C68" w:rsidRDefault="0086138E" w:rsidP="002647EC">
        <w:pPr>
          <w:pStyle w:val="Podnoje"/>
          <w:pBdr>
            <w:top w:val="single" w:sz="4" w:space="1" w:color="auto"/>
          </w:pBdr>
          <w:jc w:val="center"/>
          <w:rPr>
            <w:rFonts w:ascii="Tahoma" w:hAnsi="Tahoma" w:cs="Tahoma"/>
            <w:b/>
            <w:sz w:val="20"/>
            <w:szCs w:val="20"/>
          </w:rPr>
        </w:pPr>
        <w:r w:rsidRPr="00B84C68">
          <w:rPr>
            <w:rFonts w:ascii="Tahoma" w:hAnsi="Tahoma" w:cs="Tahoma"/>
            <w:b/>
            <w:sz w:val="20"/>
            <w:szCs w:val="20"/>
          </w:rPr>
          <w:fldChar w:fldCharType="begin"/>
        </w:r>
        <w:r w:rsidR="00336B91" w:rsidRPr="00B84C68">
          <w:rPr>
            <w:rFonts w:ascii="Tahoma" w:hAnsi="Tahoma" w:cs="Tahoma"/>
            <w:b/>
            <w:sz w:val="20"/>
            <w:szCs w:val="20"/>
          </w:rPr>
          <w:instrText>PAGE   \* MERGEFORMAT</w:instrText>
        </w:r>
        <w:r w:rsidRPr="00B84C68">
          <w:rPr>
            <w:rFonts w:ascii="Tahoma" w:hAnsi="Tahoma" w:cs="Tahoma"/>
            <w:b/>
            <w:sz w:val="20"/>
            <w:szCs w:val="20"/>
          </w:rPr>
          <w:fldChar w:fldCharType="separate"/>
        </w:r>
        <w:r w:rsidR="002A37EE">
          <w:rPr>
            <w:rFonts w:ascii="Tahoma" w:hAnsi="Tahoma" w:cs="Tahoma"/>
            <w:b/>
            <w:noProof/>
            <w:sz w:val="20"/>
            <w:szCs w:val="20"/>
          </w:rPr>
          <w:t>10</w:t>
        </w:r>
        <w:r w:rsidRPr="00B84C68">
          <w:rPr>
            <w:rFonts w:ascii="Tahoma" w:hAnsi="Tahoma" w:cs="Tahoma"/>
            <w:b/>
            <w:sz w:val="20"/>
            <w:szCs w:val="20"/>
          </w:rPr>
          <w:fldChar w:fldCharType="end"/>
        </w:r>
        <w:r w:rsidR="00336B91" w:rsidRPr="00B84C68">
          <w:rPr>
            <w:rFonts w:ascii="Tahoma" w:hAnsi="Tahoma" w:cs="Tahoma"/>
            <w:b/>
            <w:sz w:val="20"/>
            <w:szCs w:val="20"/>
          </w:rPr>
          <w:t>.</w:t>
        </w:r>
      </w:p>
      <w:p w:rsidR="00336B91" w:rsidRPr="00B84C68" w:rsidRDefault="00336B91" w:rsidP="002647EC">
        <w:pPr>
          <w:pStyle w:val="Podnoje"/>
          <w:rPr>
            <w:rFonts w:ascii="Tahoma" w:hAnsi="Tahoma" w:cs="Tahoma"/>
            <w:i/>
            <w:sz w:val="20"/>
            <w:szCs w:val="20"/>
          </w:rPr>
        </w:pPr>
        <w:r w:rsidRPr="00B84C68">
          <w:rPr>
            <w:rFonts w:ascii="Tahoma" w:hAnsi="Tahoma" w:cs="Tahoma"/>
            <w:i/>
            <w:sz w:val="20"/>
            <w:szCs w:val="20"/>
          </w:rPr>
          <w:t xml:space="preserve">Ludbreg, </w:t>
        </w:r>
        <w:r>
          <w:rPr>
            <w:rFonts w:ascii="Tahoma" w:hAnsi="Tahoma" w:cs="Tahoma"/>
            <w:i/>
            <w:sz w:val="20"/>
            <w:szCs w:val="20"/>
          </w:rPr>
          <w:t>11.11.2016</w:t>
        </w:r>
        <w:r w:rsidRPr="00B84C68">
          <w:rPr>
            <w:rFonts w:ascii="Tahoma" w:hAnsi="Tahoma" w:cs="Tahoma"/>
            <w:i/>
            <w:sz w:val="20"/>
            <w:szCs w:val="20"/>
          </w:rPr>
          <w:t>.</w:t>
        </w:r>
      </w:p>
    </w:sdtContent>
  </w:sdt>
  <w:p w:rsidR="00336B91" w:rsidRPr="0006486C" w:rsidRDefault="00336B91">
    <w:pPr>
      <w:pStyle w:val="Podnoje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149" w:rsidRDefault="00CF0149" w:rsidP="0006486C">
      <w:pPr>
        <w:spacing w:after="0"/>
      </w:pPr>
      <w:r>
        <w:separator/>
      </w:r>
    </w:p>
  </w:footnote>
  <w:footnote w:type="continuationSeparator" w:id="0">
    <w:p w:rsidR="00CF0149" w:rsidRDefault="00CF0149" w:rsidP="0006486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91" w:rsidRDefault="00336B91" w:rsidP="0006486C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b/>
        <w:i/>
        <w:lang w:eastAsia="hr-HR"/>
      </w:rPr>
    </w:pPr>
    <w:r>
      <w:rPr>
        <w:rFonts w:ascii="Tahoma" w:eastAsia="Times New Roman" w:hAnsi="Tahoma" w:cs="Tahoma"/>
        <w:b/>
        <w:i/>
        <w:lang w:eastAsia="hr-HR"/>
      </w:rPr>
      <w:t>STANKO MAKAR, stečajni upravitelj</w:t>
    </w:r>
  </w:p>
  <w:p w:rsidR="00336B91" w:rsidRPr="0006486C" w:rsidRDefault="00336B91" w:rsidP="0006486C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lang w:eastAsia="hr-HR"/>
      </w:rPr>
    </w:pPr>
    <w:r>
      <w:rPr>
        <w:rFonts w:ascii="Tahoma" w:eastAsia="Times New Roman" w:hAnsi="Tahoma" w:cs="Tahoma"/>
        <w:lang w:eastAsia="hr-HR"/>
      </w:rPr>
      <w:t>u</w:t>
    </w:r>
    <w:r w:rsidRPr="0006486C">
      <w:rPr>
        <w:rFonts w:ascii="Tahoma" w:eastAsia="Times New Roman" w:hAnsi="Tahoma" w:cs="Tahoma"/>
        <w:lang w:eastAsia="hr-HR"/>
      </w:rPr>
      <w:t xml:space="preserve"> stečajnom postupku nad TD PLURIS </w:t>
    </w:r>
    <w:proofErr w:type="spellStart"/>
    <w:r w:rsidRPr="0006486C">
      <w:rPr>
        <w:rFonts w:ascii="Tahoma" w:eastAsia="Times New Roman" w:hAnsi="Tahoma" w:cs="Tahoma"/>
        <w:lang w:eastAsia="hr-HR"/>
      </w:rPr>
      <w:t>d.d</w:t>
    </w:r>
    <w:proofErr w:type="spellEnd"/>
    <w:r w:rsidRPr="0006486C">
      <w:rPr>
        <w:rFonts w:ascii="Tahoma" w:eastAsia="Times New Roman" w:hAnsi="Tahoma" w:cs="Tahoma"/>
        <w:lang w:eastAsia="hr-HR"/>
      </w:rPr>
      <w:t>. u stečaju</w:t>
    </w:r>
  </w:p>
  <w:p w:rsidR="00336B91" w:rsidRPr="0006486C" w:rsidRDefault="00336B91" w:rsidP="0006486C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lang w:eastAsia="hr-HR"/>
      </w:rPr>
    </w:pPr>
    <w:r w:rsidRPr="0006486C">
      <w:rPr>
        <w:rFonts w:ascii="Tahoma" w:eastAsia="Times New Roman" w:hAnsi="Tahoma" w:cs="Tahoma"/>
        <w:lang w:eastAsia="hr-HR"/>
      </w:rPr>
      <w:t>42000 Varaždin, Anina 2, OIB</w:t>
    </w:r>
    <w:r>
      <w:rPr>
        <w:rFonts w:ascii="Tahoma" w:eastAsia="Times New Roman" w:hAnsi="Tahoma" w:cs="Tahoma"/>
        <w:lang w:eastAsia="hr-HR"/>
      </w:rPr>
      <w:t>:</w:t>
    </w:r>
    <w:r w:rsidRPr="0006486C">
      <w:rPr>
        <w:rFonts w:ascii="Tahoma" w:eastAsia="Times New Roman" w:hAnsi="Tahoma" w:cs="Tahoma"/>
        <w:lang w:eastAsia="hr-HR"/>
      </w:rPr>
      <w:t xml:space="preserve"> 09305641861, broj: St- 271/11</w:t>
    </w:r>
  </w:p>
  <w:p w:rsidR="00336B91" w:rsidRPr="0006486C" w:rsidRDefault="00336B91" w:rsidP="0006486C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6DAF"/>
    <w:multiLevelType w:val="hybridMultilevel"/>
    <w:tmpl w:val="664A8C58"/>
    <w:lvl w:ilvl="0" w:tplc="AB4882F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C672F"/>
    <w:multiLevelType w:val="hybridMultilevel"/>
    <w:tmpl w:val="6952E4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F6D7E"/>
    <w:multiLevelType w:val="hybridMultilevel"/>
    <w:tmpl w:val="9D2C3722"/>
    <w:lvl w:ilvl="0" w:tplc="601ED61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A6E3D"/>
    <w:multiLevelType w:val="hybridMultilevel"/>
    <w:tmpl w:val="DF80E2B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E53B6"/>
    <w:multiLevelType w:val="hybridMultilevel"/>
    <w:tmpl w:val="4F6E946A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D3882"/>
    <w:multiLevelType w:val="hybridMultilevel"/>
    <w:tmpl w:val="ABB60A54"/>
    <w:lvl w:ilvl="0" w:tplc="91BA1B02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410E0"/>
    <w:multiLevelType w:val="multilevel"/>
    <w:tmpl w:val="22F42CBC"/>
    <w:lvl w:ilvl="0">
      <w:start w:val="2"/>
      <w:numFmt w:val="decimal"/>
      <w:lvlText w:val="%1-"/>
      <w:lvlJc w:val="left"/>
      <w:pPr>
        <w:ind w:left="465" w:hanging="465"/>
      </w:pPr>
      <w:rPr>
        <w:rFonts w:hint="default"/>
        <w:i w:val="0"/>
      </w:rPr>
    </w:lvl>
    <w:lvl w:ilvl="1">
      <w:start w:val="3"/>
      <w:numFmt w:val="decimal"/>
      <w:lvlText w:val="%1-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-%2.%3."/>
      <w:lvlJc w:val="left"/>
      <w:pPr>
        <w:ind w:left="1080" w:hanging="1080"/>
      </w:pPr>
      <w:rPr>
        <w:rFonts w:hint="default"/>
        <w:i w:val="0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-%2.%3.%4.%5.%6.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-%2.%3.%4.%5.%6.%7.%8.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-%2.%3.%4.%5.%6.%7.%8.%9."/>
      <w:lvlJc w:val="left"/>
      <w:pPr>
        <w:ind w:left="2520" w:hanging="2520"/>
      </w:pPr>
      <w:rPr>
        <w:rFonts w:hint="default"/>
        <w:i w:val="0"/>
      </w:rPr>
    </w:lvl>
  </w:abstractNum>
  <w:abstractNum w:abstractNumId="7">
    <w:nsid w:val="286603D6"/>
    <w:multiLevelType w:val="hybridMultilevel"/>
    <w:tmpl w:val="99D89EFC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94DB8"/>
    <w:multiLevelType w:val="hybridMultilevel"/>
    <w:tmpl w:val="9F364D4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9D5FAE"/>
    <w:multiLevelType w:val="hybridMultilevel"/>
    <w:tmpl w:val="B97A1F1E"/>
    <w:lvl w:ilvl="0" w:tplc="1E84F8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1A95883"/>
    <w:multiLevelType w:val="hybridMultilevel"/>
    <w:tmpl w:val="9E8839A2"/>
    <w:lvl w:ilvl="0" w:tplc="1E84F856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33E22995"/>
    <w:multiLevelType w:val="hybridMultilevel"/>
    <w:tmpl w:val="7B586730"/>
    <w:lvl w:ilvl="0" w:tplc="32FE94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/>
      </w:rPr>
    </w:lvl>
    <w:lvl w:ilvl="2" w:tplc="041A0005">
      <w:start w:val="1"/>
      <w:numFmt w:val="bullet"/>
      <w:lvlText w:val=""/>
      <w:lvlJc w:val="left"/>
      <w:pPr>
        <w:tabs>
          <w:tab w:val="num" w:pos="890"/>
        </w:tabs>
        <w:ind w:left="890" w:hanging="180"/>
      </w:pPr>
      <w:rPr>
        <w:rFonts w:ascii="Wingdings" w:hAnsi="Wingdings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416447"/>
    <w:multiLevelType w:val="hybridMultilevel"/>
    <w:tmpl w:val="1B1ED10C"/>
    <w:lvl w:ilvl="0" w:tplc="041A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  <w:b/>
        <w:i/>
      </w:rPr>
    </w:lvl>
    <w:lvl w:ilvl="1" w:tplc="041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A5B0529"/>
    <w:multiLevelType w:val="hybridMultilevel"/>
    <w:tmpl w:val="0E760F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2366F"/>
    <w:multiLevelType w:val="hybridMultilevel"/>
    <w:tmpl w:val="945AB63A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781481"/>
    <w:multiLevelType w:val="hybridMultilevel"/>
    <w:tmpl w:val="AA0AC998"/>
    <w:lvl w:ilvl="0" w:tplc="1E84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31BF5"/>
    <w:multiLevelType w:val="hybridMultilevel"/>
    <w:tmpl w:val="607ABB94"/>
    <w:lvl w:ilvl="0" w:tplc="041A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A470F0D8">
      <w:start w:val="200"/>
      <w:numFmt w:val="bullet"/>
      <w:lvlText w:val="-"/>
      <w:lvlJc w:val="left"/>
      <w:pPr>
        <w:ind w:left="644" w:hanging="360"/>
      </w:pPr>
      <w:rPr>
        <w:rFonts w:ascii="Tahoma" w:eastAsia="Calibri" w:hAnsi="Tahoma" w:cs="Tahoma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72B01233"/>
    <w:multiLevelType w:val="hybridMultilevel"/>
    <w:tmpl w:val="C9C40AA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544AA"/>
    <w:multiLevelType w:val="hybridMultilevel"/>
    <w:tmpl w:val="F716B0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747AA"/>
    <w:multiLevelType w:val="hybridMultilevel"/>
    <w:tmpl w:val="2A904A94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i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9BC6A69"/>
    <w:multiLevelType w:val="hybridMultilevel"/>
    <w:tmpl w:val="0A0CB424"/>
    <w:lvl w:ilvl="0" w:tplc="041A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  <w:b/>
        <w:i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1">
    <w:nsid w:val="7DBF5C9D"/>
    <w:multiLevelType w:val="hybridMultilevel"/>
    <w:tmpl w:val="98B850F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0"/>
  </w:num>
  <w:num w:numId="4">
    <w:abstractNumId w:val="2"/>
  </w:num>
  <w:num w:numId="5">
    <w:abstractNumId w:val="4"/>
  </w:num>
  <w:num w:numId="6">
    <w:abstractNumId w:val="13"/>
  </w:num>
  <w:num w:numId="7">
    <w:abstractNumId w:val="11"/>
  </w:num>
  <w:num w:numId="8">
    <w:abstractNumId w:val="6"/>
  </w:num>
  <w:num w:numId="9">
    <w:abstractNumId w:val="5"/>
  </w:num>
  <w:num w:numId="10">
    <w:abstractNumId w:val="18"/>
  </w:num>
  <w:num w:numId="11">
    <w:abstractNumId w:val="8"/>
  </w:num>
  <w:num w:numId="12">
    <w:abstractNumId w:val="3"/>
  </w:num>
  <w:num w:numId="13">
    <w:abstractNumId w:val="12"/>
  </w:num>
  <w:num w:numId="14">
    <w:abstractNumId w:val="20"/>
  </w:num>
  <w:num w:numId="15">
    <w:abstractNumId w:val="21"/>
  </w:num>
  <w:num w:numId="16">
    <w:abstractNumId w:val="17"/>
  </w:num>
  <w:num w:numId="17">
    <w:abstractNumId w:val="9"/>
  </w:num>
  <w:num w:numId="18">
    <w:abstractNumId w:val="15"/>
  </w:num>
  <w:num w:numId="19">
    <w:abstractNumId w:val="19"/>
  </w:num>
  <w:num w:numId="20">
    <w:abstractNumId w:val="1"/>
  </w:num>
  <w:num w:numId="21">
    <w:abstractNumId w:val="7"/>
  </w:num>
  <w:num w:numId="22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1F39"/>
    <w:rsid w:val="00007D84"/>
    <w:rsid w:val="00020841"/>
    <w:rsid w:val="000229A6"/>
    <w:rsid w:val="00032982"/>
    <w:rsid w:val="00043B9C"/>
    <w:rsid w:val="00047DE1"/>
    <w:rsid w:val="00055C2A"/>
    <w:rsid w:val="0006486C"/>
    <w:rsid w:val="000969B6"/>
    <w:rsid w:val="00096A4D"/>
    <w:rsid w:val="000B32A8"/>
    <w:rsid w:val="000C50CF"/>
    <w:rsid w:val="000E1F39"/>
    <w:rsid w:val="0015716D"/>
    <w:rsid w:val="001621A7"/>
    <w:rsid w:val="0016383D"/>
    <w:rsid w:val="001758E2"/>
    <w:rsid w:val="001A0C4F"/>
    <w:rsid w:val="001A147B"/>
    <w:rsid w:val="001A7E38"/>
    <w:rsid w:val="001C65C6"/>
    <w:rsid w:val="001F5F55"/>
    <w:rsid w:val="00226ACF"/>
    <w:rsid w:val="002647EC"/>
    <w:rsid w:val="002A37EE"/>
    <w:rsid w:val="002B2C46"/>
    <w:rsid w:val="002F6501"/>
    <w:rsid w:val="00317A86"/>
    <w:rsid w:val="00330C9F"/>
    <w:rsid w:val="00336B91"/>
    <w:rsid w:val="003702E1"/>
    <w:rsid w:val="003737FE"/>
    <w:rsid w:val="003934EA"/>
    <w:rsid w:val="00397F3F"/>
    <w:rsid w:val="003A6CF5"/>
    <w:rsid w:val="003C2E5F"/>
    <w:rsid w:val="003D0A2C"/>
    <w:rsid w:val="00415744"/>
    <w:rsid w:val="00416390"/>
    <w:rsid w:val="00440BE5"/>
    <w:rsid w:val="0045228D"/>
    <w:rsid w:val="004546DD"/>
    <w:rsid w:val="004C4024"/>
    <w:rsid w:val="004D1754"/>
    <w:rsid w:val="004D63E8"/>
    <w:rsid w:val="004F0A46"/>
    <w:rsid w:val="004F49E0"/>
    <w:rsid w:val="0053772E"/>
    <w:rsid w:val="00542DCC"/>
    <w:rsid w:val="00560E09"/>
    <w:rsid w:val="00561AB4"/>
    <w:rsid w:val="005924EF"/>
    <w:rsid w:val="00597624"/>
    <w:rsid w:val="005B177D"/>
    <w:rsid w:val="005B79E4"/>
    <w:rsid w:val="005E0CA9"/>
    <w:rsid w:val="00600E2B"/>
    <w:rsid w:val="00674A46"/>
    <w:rsid w:val="006F41F8"/>
    <w:rsid w:val="00710866"/>
    <w:rsid w:val="00724438"/>
    <w:rsid w:val="007839C0"/>
    <w:rsid w:val="0078715A"/>
    <w:rsid w:val="007B4C49"/>
    <w:rsid w:val="007C19F9"/>
    <w:rsid w:val="007D2825"/>
    <w:rsid w:val="007E0413"/>
    <w:rsid w:val="007E2FC9"/>
    <w:rsid w:val="0080177F"/>
    <w:rsid w:val="00834210"/>
    <w:rsid w:val="00845702"/>
    <w:rsid w:val="008512FB"/>
    <w:rsid w:val="0086138E"/>
    <w:rsid w:val="008865C1"/>
    <w:rsid w:val="008A6265"/>
    <w:rsid w:val="008A64C7"/>
    <w:rsid w:val="00913B56"/>
    <w:rsid w:val="00916E06"/>
    <w:rsid w:val="00963F7A"/>
    <w:rsid w:val="00975130"/>
    <w:rsid w:val="00983711"/>
    <w:rsid w:val="00987F08"/>
    <w:rsid w:val="009D151F"/>
    <w:rsid w:val="00A5504E"/>
    <w:rsid w:val="00A61E12"/>
    <w:rsid w:val="00A75C38"/>
    <w:rsid w:val="00A76B6D"/>
    <w:rsid w:val="00A91CC8"/>
    <w:rsid w:val="00A91EFD"/>
    <w:rsid w:val="00AF4AD0"/>
    <w:rsid w:val="00AF69C9"/>
    <w:rsid w:val="00B155B9"/>
    <w:rsid w:val="00B355A6"/>
    <w:rsid w:val="00B42423"/>
    <w:rsid w:val="00B508BC"/>
    <w:rsid w:val="00B530A6"/>
    <w:rsid w:val="00B65EC4"/>
    <w:rsid w:val="00B822D7"/>
    <w:rsid w:val="00B84C68"/>
    <w:rsid w:val="00B92825"/>
    <w:rsid w:val="00BA2303"/>
    <w:rsid w:val="00BA7274"/>
    <w:rsid w:val="00BB001C"/>
    <w:rsid w:val="00C33D0C"/>
    <w:rsid w:val="00C61F72"/>
    <w:rsid w:val="00C654C7"/>
    <w:rsid w:val="00C75337"/>
    <w:rsid w:val="00C81D1D"/>
    <w:rsid w:val="00CA4456"/>
    <w:rsid w:val="00CB2E28"/>
    <w:rsid w:val="00CE596B"/>
    <w:rsid w:val="00CE73E2"/>
    <w:rsid w:val="00CF0149"/>
    <w:rsid w:val="00D21102"/>
    <w:rsid w:val="00D40C6C"/>
    <w:rsid w:val="00D50D67"/>
    <w:rsid w:val="00D65C9E"/>
    <w:rsid w:val="00D82309"/>
    <w:rsid w:val="00D94CA8"/>
    <w:rsid w:val="00DE1192"/>
    <w:rsid w:val="00E01C11"/>
    <w:rsid w:val="00E47E69"/>
    <w:rsid w:val="00E917EC"/>
    <w:rsid w:val="00EA037A"/>
    <w:rsid w:val="00EB12C9"/>
    <w:rsid w:val="00EB570E"/>
    <w:rsid w:val="00ED3021"/>
    <w:rsid w:val="00EF3E10"/>
    <w:rsid w:val="00F417B7"/>
    <w:rsid w:val="00F43E40"/>
    <w:rsid w:val="00F467B7"/>
    <w:rsid w:val="00FD0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54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86C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59"/>
    <w:rsid w:val="00592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Elegantnatablica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54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6486C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86C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59"/>
    <w:rsid w:val="00592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272EB-80DF-45BB-BF8C-18C70F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3141</Words>
  <Characters>17907</Characters>
  <Application>Microsoft Office Word</Application>
  <DocSecurity>0</DocSecurity>
  <Lines>149</Lines>
  <Paragraphs>42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Toshiba1</cp:lastModifiedBy>
  <cp:revision>3</cp:revision>
  <cp:lastPrinted>2016-11-11T10:46:00Z</cp:lastPrinted>
  <dcterms:created xsi:type="dcterms:W3CDTF">2016-11-15T13:09:00Z</dcterms:created>
  <dcterms:modified xsi:type="dcterms:W3CDTF">2016-11-15T13:13:00Z</dcterms:modified>
</cp:coreProperties>
</file>